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D6" w:rsidRDefault="002D09D6" w:rsidP="002D09D6">
      <w:pPr>
        <w:pStyle w:val="1"/>
      </w:pPr>
      <w:r>
        <w:t>"Гражданский кодекс Российской Федерации (часть первая)" от 30.11.1994 N 51-ФЗ (ред. от 18.07.2019) (с изм. и доп., вступ. в силу с 01.10.2019)</w:t>
      </w:r>
    </w:p>
    <w:p w:rsidR="002D09D6" w:rsidRDefault="002D09D6" w:rsidP="002D09D6">
      <w:pPr>
        <w:pStyle w:val="2"/>
      </w:pPr>
      <w:r>
        <w:t>ГК РФ Статья 196. Общий срок ис</w:t>
      </w:r>
      <w:bookmarkStart w:id="0" w:name="_GoBack"/>
      <w:bookmarkEnd w:id="0"/>
      <w:r>
        <w:t>ковой давности</w:t>
      </w:r>
    </w:p>
    <w:p w:rsidR="002D09D6" w:rsidRDefault="002D09D6" w:rsidP="002D09D6">
      <w:r>
        <w:t>(в ред. Федерального закона от 07.05.2013 N 100-ФЗ)</w:t>
      </w:r>
    </w:p>
    <w:p w:rsidR="002D09D6" w:rsidRDefault="002D09D6" w:rsidP="002D09D6">
      <w:r>
        <w:t>1. Общий срок исковой давности составляет три года со дня, определяемого в соответствии со статьей 200 настоящего Кодекса.</w:t>
      </w:r>
    </w:p>
    <w:p w:rsidR="002D09D6" w:rsidRPr="002D09D6" w:rsidRDefault="002D09D6" w:rsidP="002D09D6">
      <w:pPr>
        <w:rPr>
          <w:i/>
        </w:rPr>
      </w:pPr>
      <w:proofErr w:type="spellStart"/>
      <w:r w:rsidRPr="002D09D6">
        <w:rPr>
          <w:i/>
        </w:rPr>
        <w:t>КонсультантПлюс</w:t>
      </w:r>
      <w:proofErr w:type="spellEnd"/>
      <w:r w:rsidRPr="002D09D6">
        <w:rPr>
          <w:i/>
        </w:rPr>
        <w:t>: примечание.</w:t>
      </w:r>
    </w:p>
    <w:p w:rsidR="002D09D6" w:rsidRPr="002D09D6" w:rsidRDefault="002D09D6" w:rsidP="002D09D6">
      <w:pPr>
        <w:rPr>
          <w:i/>
        </w:rPr>
      </w:pPr>
      <w:r w:rsidRPr="002D09D6">
        <w:rPr>
          <w:i/>
        </w:rPr>
        <w:t>10-летний срок, указанный в п. 2 ст. 196, начинает течь с 01.09.2013. Вынесенный до 09.01.2017 отказ в удовлетворении иска в связи с истечением этого срока, может быть обжалован (ФЗ от 28.12.2016 N 499-ФЗ).</w:t>
      </w:r>
    </w:p>
    <w:p w:rsidR="002D09D6" w:rsidRDefault="002D09D6" w:rsidP="002D09D6">
      <w:r>
        <w:t>2. Срок исковой давности не может превышать десять лет со дня нарушения права, для защиты которого этот срок установлен, за исключением случаев, установленных Федеральным законом от 6 марта 2006 года N 35-ФЗ "О противодействии терроризму".</w:t>
      </w:r>
    </w:p>
    <w:p w:rsidR="008933AF" w:rsidRDefault="002D09D6" w:rsidP="002D09D6">
      <w:r>
        <w:t>(п. 2 в ред. Федерального закона от 02.11.2013 N 302-ФЗ)</w:t>
      </w:r>
    </w:p>
    <w:sectPr w:rsidR="0089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D6"/>
    <w:rsid w:val="002D09D6"/>
    <w:rsid w:val="008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0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0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0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0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2019-11-17T14:19:00Z</dcterms:created>
  <dcterms:modified xsi:type="dcterms:W3CDTF">2019-11-17T14:19:00Z</dcterms:modified>
</cp:coreProperties>
</file>