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D0" w:rsidRPr="00C93DD0" w:rsidRDefault="00C93DD0">
      <w:pPr>
        <w:pStyle w:val="ConsPlusTitlePage"/>
        <w:rPr>
          <w:color w:val="000000"/>
        </w:rPr>
      </w:pPr>
      <w:bookmarkStart w:id="0" w:name="_GoBack"/>
      <w:bookmarkEnd w:id="0"/>
      <w:r w:rsidRPr="00C93DD0">
        <w:rPr>
          <w:color w:val="000000"/>
        </w:rPr>
        <w:br/>
      </w:r>
    </w:p>
    <w:p w:rsidR="00C93DD0" w:rsidRPr="00C93DD0" w:rsidRDefault="00C93DD0">
      <w:pPr>
        <w:pStyle w:val="ConsPlusNormal"/>
        <w:jc w:val="both"/>
        <w:outlineLvl w:val="0"/>
        <w:rPr>
          <w:color w:val="000000"/>
        </w:rPr>
      </w:pPr>
    </w:p>
    <w:p w:rsidR="00C93DD0" w:rsidRPr="00C93DD0" w:rsidRDefault="00C93DD0">
      <w:pPr>
        <w:pStyle w:val="ConsPlusNormal"/>
        <w:outlineLvl w:val="0"/>
        <w:rPr>
          <w:color w:val="000000"/>
        </w:rPr>
      </w:pPr>
      <w:r w:rsidRPr="00C93DD0">
        <w:rPr>
          <w:color w:val="000000"/>
        </w:rPr>
        <w:t>Зарегистрировано в Минюсте России 24 января 2018 г. N 49761</w:t>
      </w:r>
    </w:p>
    <w:p w:rsidR="00C93DD0" w:rsidRPr="00C93DD0" w:rsidRDefault="00C93DD0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C93DD0" w:rsidRPr="00C93DD0" w:rsidRDefault="00C93DD0">
      <w:pPr>
        <w:pStyle w:val="ConsPlusNormal"/>
        <w:jc w:val="both"/>
        <w:rPr>
          <w:color w:val="000000"/>
        </w:rPr>
      </w:pPr>
    </w:p>
    <w:p w:rsidR="00C93DD0" w:rsidRPr="00C93DD0" w:rsidRDefault="00C93DD0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МИНИСТЕРСТВО ТРУДА И СОЦИАЛЬНОЙ ЗАЩИТЫ РОССИЙСКОЙ ФЕДЕРАЦИИ</w:t>
      </w:r>
    </w:p>
    <w:p w:rsidR="00C93DD0" w:rsidRPr="00C93DD0" w:rsidRDefault="00C93DD0">
      <w:pPr>
        <w:pStyle w:val="ConsPlusTitle"/>
        <w:jc w:val="both"/>
        <w:rPr>
          <w:color w:val="000000"/>
        </w:rPr>
      </w:pPr>
    </w:p>
    <w:p w:rsidR="00C93DD0" w:rsidRPr="00C93DD0" w:rsidRDefault="00C93DD0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ПРИКАЗ</w:t>
      </w:r>
    </w:p>
    <w:p w:rsidR="00C93DD0" w:rsidRPr="00C93DD0" w:rsidRDefault="00C93DD0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от 21 декабря 2017 г. N 862н</w:t>
      </w:r>
    </w:p>
    <w:p w:rsidR="00C93DD0" w:rsidRPr="00C93DD0" w:rsidRDefault="00C93DD0">
      <w:pPr>
        <w:pStyle w:val="ConsPlusTitle"/>
        <w:jc w:val="both"/>
        <w:rPr>
          <w:color w:val="000000"/>
        </w:rPr>
      </w:pPr>
    </w:p>
    <w:p w:rsidR="00C93DD0" w:rsidRPr="00C93DD0" w:rsidRDefault="00C93DD0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ОБ УТВЕРЖДЕНИИ ПОРЯДКА</w:t>
      </w:r>
    </w:p>
    <w:p w:rsidR="00C93DD0" w:rsidRPr="00C93DD0" w:rsidRDefault="00C93DD0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ПРЕДОСТАВЛЕНИЯ ЛИЦУ, ПОЛУЧИВШЕМУ ГОСУДАРСТВЕННЫЙ СЕРТИФИКАТ</w:t>
      </w:r>
    </w:p>
    <w:p w:rsidR="00C93DD0" w:rsidRPr="00C93DD0" w:rsidRDefault="00C93DD0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НА МАТЕРИНСКИЙ (СЕМЕЙНЫЙ) КАПИТАЛ, ИНФОРМАЦИИ О РАЗМЕРЕ</w:t>
      </w:r>
    </w:p>
    <w:p w:rsidR="00C93DD0" w:rsidRPr="00C93DD0" w:rsidRDefault="00C93DD0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МАТЕРИНСКОГО (СЕМЕЙНОГО) КАПИТАЛА ЛИБО В СЛУЧАЕ</w:t>
      </w:r>
    </w:p>
    <w:p w:rsidR="00C93DD0" w:rsidRPr="00C93DD0" w:rsidRDefault="00C93DD0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РАСПОРЯЖЕНИЯ ЧАСТЬЮ МАТЕРИНСКОГО (СЕМЕЙНОГО)</w:t>
      </w:r>
    </w:p>
    <w:p w:rsidR="00C93DD0" w:rsidRPr="00C93DD0" w:rsidRDefault="00C93DD0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КАПИТАЛА - О РАЗМЕРЕ ЕГО ОСТАВШЕЙСЯ ЧАСТИ</w:t>
      </w:r>
    </w:p>
    <w:p w:rsidR="00C93DD0" w:rsidRPr="00C93DD0" w:rsidRDefault="00C93DD0">
      <w:pPr>
        <w:pStyle w:val="ConsPlusNormal"/>
        <w:jc w:val="both"/>
        <w:rPr>
          <w:color w:val="000000"/>
        </w:rPr>
      </w:pPr>
    </w:p>
    <w:p w:rsidR="00C93DD0" w:rsidRPr="00C93DD0" w:rsidRDefault="00C93DD0">
      <w:pPr>
        <w:pStyle w:val="ConsPlusNormal"/>
        <w:ind w:firstLine="540"/>
        <w:jc w:val="both"/>
        <w:rPr>
          <w:color w:val="000000"/>
        </w:rPr>
      </w:pPr>
      <w:r w:rsidRPr="00C93DD0">
        <w:rPr>
          <w:color w:val="000000"/>
        </w:rPr>
        <w:t xml:space="preserve">В соответствии с </w:t>
      </w:r>
      <w:hyperlink r:id="rId5" w:history="1">
        <w:r w:rsidRPr="00C93DD0">
          <w:rPr>
            <w:color w:val="000000"/>
          </w:rPr>
          <w:t>частью 4 статьи 6</w:t>
        </w:r>
      </w:hyperlink>
      <w:r w:rsidRPr="00C93DD0">
        <w:rPr>
          <w:color w:val="000000"/>
        </w:rPr>
        <w:t xml:space="preserve"> Федерального закона от 29 декабря 2006 г. N 256-ФЗ "О дополнительных мерах государственной поддержки семей, имеющих детей" (Собрание законодательства Российской Федерации, 2007, N 1, ст. 19; 2010, N 31, ст. 4210; 2015, N 14, ст. 2008; официальный интернет-портал правовой информации http://www.pravo.gov.ru, 20.12.2017, N 0001201712200037) приказываю: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 xml:space="preserve">Утвердить прилагаемый </w:t>
      </w:r>
      <w:hyperlink w:anchor="P32" w:history="1">
        <w:r w:rsidRPr="00C93DD0">
          <w:rPr>
            <w:color w:val="000000"/>
          </w:rPr>
          <w:t>Порядок</w:t>
        </w:r>
      </w:hyperlink>
      <w:r w:rsidRPr="00C93DD0">
        <w:rPr>
          <w:color w:val="000000"/>
        </w:rPr>
        <w:t xml:space="preserve"> предоставления лицу, получившему государственный сертификат на материнский (семейный) капитал, информации о размере материнского (семейного) капитала либо в случае распоряжения частью материнского (семейного) капитала - о размере его оставшейся части.</w:t>
      </w:r>
    </w:p>
    <w:p w:rsidR="00C93DD0" w:rsidRPr="00C93DD0" w:rsidRDefault="00C93DD0">
      <w:pPr>
        <w:pStyle w:val="ConsPlusNormal"/>
        <w:jc w:val="both"/>
        <w:rPr>
          <w:color w:val="000000"/>
        </w:rPr>
      </w:pPr>
    </w:p>
    <w:p w:rsidR="00C93DD0" w:rsidRPr="00C93DD0" w:rsidRDefault="00C93DD0">
      <w:pPr>
        <w:pStyle w:val="ConsPlusNormal"/>
        <w:jc w:val="right"/>
        <w:rPr>
          <w:color w:val="000000"/>
        </w:rPr>
      </w:pPr>
      <w:r w:rsidRPr="00C93DD0">
        <w:rPr>
          <w:color w:val="000000"/>
        </w:rPr>
        <w:t>Министр</w:t>
      </w:r>
    </w:p>
    <w:p w:rsidR="00C93DD0" w:rsidRPr="00C93DD0" w:rsidRDefault="00C93DD0">
      <w:pPr>
        <w:pStyle w:val="ConsPlusNormal"/>
        <w:jc w:val="right"/>
        <w:rPr>
          <w:color w:val="000000"/>
        </w:rPr>
      </w:pPr>
      <w:r w:rsidRPr="00C93DD0">
        <w:rPr>
          <w:color w:val="000000"/>
        </w:rPr>
        <w:t>М.А.ТОПИЛИН</w:t>
      </w:r>
    </w:p>
    <w:p w:rsidR="00C93DD0" w:rsidRPr="00C93DD0" w:rsidRDefault="00C93DD0">
      <w:pPr>
        <w:pStyle w:val="ConsPlusNormal"/>
        <w:jc w:val="both"/>
        <w:rPr>
          <w:color w:val="000000"/>
        </w:rPr>
      </w:pPr>
    </w:p>
    <w:p w:rsidR="00C93DD0" w:rsidRPr="00C93DD0" w:rsidRDefault="00C93DD0">
      <w:pPr>
        <w:pStyle w:val="ConsPlusNormal"/>
        <w:jc w:val="both"/>
        <w:rPr>
          <w:color w:val="000000"/>
        </w:rPr>
      </w:pPr>
    </w:p>
    <w:p w:rsidR="00C93DD0" w:rsidRPr="00C93DD0" w:rsidRDefault="00C93DD0">
      <w:pPr>
        <w:pStyle w:val="ConsPlusNormal"/>
        <w:jc w:val="both"/>
        <w:rPr>
          <w:color w:val="000000"/>
        </w:rPr>
      </w:pPr>
    </w:p>
    <w:p w:rsidR="00C93DD0" w:rsidRPr="00C93DD0" w:rsidRDefault="00C93DD0">
      <w:pPr>
        <w:pStyle w:val="ConsPlusNormal"/>
        <w:jc w:val="both"/>
        <w:rPr>
          <w:color w:val="000000"/>
        </w:rPr>
      </w:pPr>
    </w:p>
    <w:p w:rsidR="00C93DD0" w:rsidRPr="00C93DD0" w:rsidRDefault="00C93DD0">
      <w:pPr>
        <w:pStyle w:val="ConsPlusNormal"/>
        <w:jc w:val="both"/>
        <w:rPr>
          <w:color w:val="000000"/>
        </w:rPr>
      </w:pPr>
    </w:p>
    <w:p w:rsidR="00C93DD0" w:rsidRPr="00C93DD0" w:rsidRDefault="00C93DD0">
      <w:pPr>
        <w:pStyle w:val="ConsPlusNormal"/>
        <w:jc w:val="right"/>
        <w:outlineLvl w:val="0"/>
        <w:rPr>
          <w:color w:val="000000"/>
        </w:rPr>
      </w:pPr>
      <w:r w:rsidRPr="00C93DD0">
        <w:rPr>
          <w:color w:val="000000"/>
        </w:rPr>
        <w:t>Утвержден</w:t>
      </w:r>
    </w:p>
    <w:p w:rsidR="00C93DD0" w:rsidRPr="00C93DD0" w:rsidRDefault="00C93DD0">
      <w:pPr>
        <w:pStyle w:val="ConsPlusNormal"/>
        <w:jc w:val="right"/>
        <w:rPr>
          <w:color w:val="000000"/>
        </w:rPr>
      </w:pPr>
      <w:r w:rsidRPr="00C93DD0">
        <w:rPr>
          <w:color w:val="000000"/>
        </w:rPr>
        <w:t>приказом Министерства труда</w:t>
      </w:r>
    </w:p>
    <w:p w:rsidR="00C93DD0" w:rsidRPr="00C93DD0" w:rsidRDefault="00C93DD0">
      <w:pPr>
        <w:pStyle w:val="ConsPlusNormal"/>
        <w:jc w:val="right"/>
        <w:rPr>
          <w:color w:val="000000"/>
        </w:rPr>
      </w:pPr>
      <w:r w:rsidRPr="00C93DD0">
        <w:rPr>
          <w:color w:val="000000"/>
        </w:rPr>
        <w:t>и социальной защиты</w:t>
      </w:r>
    </w:p>
    <w:p w:rsidR="00C93DD0" w:rsidRPr="00C93DD0" w:rsidRDefault="00C93DD0">
      <w:pPr>
        <w:pStyle w:val="ConsPlusNormal"/>
        <w:jc w:val="right"/>
        <w:rPr>
          <w:color w:val="000000"/>
        </w:rPr>
      </w:pPr>
      <w:r w:rsidRPr="00C93DD0">
        <w:rPr>
          <w:color w:val="000000"/>
        </w:rPr>
        <w:t>Российской Федерации</w:t>
      </w:r>
    </w:p>
    <w:p w:rsidR="00C93DD0" w:rsidRPr="00C93DD0" w:rsidRDefault="00C93DD0">
      <w:pPr>
        <w:pStyle w:val="ConsPlusNormal"/>
        <w:jc w:val="right"/>
        <w:rPr>
          <w:color w:val="000000"/>
        </w:rPr>
      </w:pPr>
      <w:r w:rsidRPr="00C93DD0">
        <w:rPr>
          <w:color w:val="000000"/>
        </w:rPr>
        <w:t>от 21 декабря 2017 г. N 862н</w:t>
      </w:r>
    </w:p>
    <w:p w:rsidR="00C93DD0" w:rsidRPr="00C93DD0" w:rsidRDefault="00C93DD0">
      <w:pPr>
        <w:pStyle w:val="ConsPlusNormal"/>
        <w:jc w:val="both"/>
        <w:rPr>
          <w:color w:val="000000"/>
        </w:rPr>
      </w:pPr>
    </w:p>
    <w:p w:rsidR="00C93DD0" w:rsidRPr="00C93DD0" w:rsidRDefault="00C93DD0">
      <w:pPr>
        <w:pStyle w:val="ConsPlusTitle"/>
        <w:jc w:val="center"/>
        <w:rPr>
          <w:color w:val="000000"/>
        </w:rPr>
      </w:pPr>
      <w:bookmarkStart w:id="1" w:name="P32"/>
      <w:bookmarkEnd w:id="1"/>
      <w:r w:rsidRPr="00C93DD0">
        <w:rPr>
          <w:color w:val="000000"/>
        </w:rPr>
        <w:t>ПОРЯДОК</w:t>
      </w:r>
    </w:p>
    <w:p w:rsidR="00C93DD0" w:rsidRPr="00C93DD0" w:rsidRDefault="00C93DD0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ПРЕДОСТАВЛЕНИЯ ЛИЦУ, ПОЛУЧИВШЕМУ ГОСУДАРСТВЕННЫЙ СЕРТИФИКАТ</w:t>
      </w:r>
    </w:p>
    <w:p w:rsidR="00C93DD0" w:rsidRPr="00C93DD0" w:rsidRDefault="00C93DD0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НА МАТЕРИНСКИЙ (СЕМЕЙНЫЙ) КАПИТАЛ, ИНФОРМАЦИИ О РАЗМЕРЕ</w:t>
      </w:r>
    </w:p>
    <w:p w:rsidR="00C93DD0" w:rsidRPr="00C93DD0" w:rsidRDefault="00C93DD0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МАТЕРИНСКОГО (СЕМЕЙНОГО) КАПИТАЛА ЛИБО В СЛУЧАЕ</w:t>
      </w:r>
    </w:p>
    <w:p w:rsidR="00C93DD0" w:rsidRPr="00C93DD0" w:rsidRDefault="00C93DD0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РАСПОРЯЖЕНИЯ ЧАСТЬЮ МАТЕРИНСКОГО (СЕМЕЙНОГО)</w:t>
      </w:r>
    </w:p>
    <w:p w:rsidR="00C93DD0" w:rsidRPr="00C93DD0" w:rsidRDefault="00C93DD0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КАПИТАЛА - О РАЗМЕРЕ ЕГО ОСТАВШЕЙСЯ ЧАСТИ</w:t>
      </w:r>
    </w:p>
    <w:p w:rsidR="00C93DD0" w:rsidRPr="00C93DD0" w:rsidRDefault="00C93DD0">
      <w:pPr>
        <w:pStyle w:val="ConsPlusNormal"/>
        <w:jc w:val="both"/>
        <w:rPr>
          <w:color w:val="000000"/>
        </w:rPr>
      </w:pPr>
    </w:p>
    <w:p w:rsidR="00C93DD0" w:rsidRPr="00C93DD0" w:rsidRDefault="00C93DD0">
      <w:pPr>
        <w:pStyle w:val="ConsPlusNormal"/>
        <w:ind w:firstLine="540"/>
        <w:jc w:val="both"/>
        <w:rPr>
          <w:color w:val="000000"/>
        </w:rPr>
      </w:pPr>
      <w:r w:rsidRPr="00C93DD0">
        <w:rPr>
          <w:color w:val="000000"/>
        </w:rPr>
        <w:t xml:space="preserve">1. Настоящий Порядок устанавливает правила предоставления лицу, получившему государственный </w:t>
      </w:r>
      <w:hyperlink r:id="rId6" w:history="1">
        <w:r w:rsidRPr="00C93DD0">
          <w:rPr>
            <w:color w:val="000000"/>
          </w:rPr>
          <w:t>сертификат</w:t>
        </w:r>
      </w:hyperlink>
      <w:r w:rsidRPr="00C93DD0">
        <w:rPr>
          <w:color w:val="000000"/>
        </w:rPr>
        <w:t xml:space="preserve"> на материнский (семейный) капитал (далее - заявитель), информации о размере материнского (семейного) капитала либо в случае распоряжения частью материнского (семейного) капитала - о размере его оставшейся части (далее - справка), подачи заявления о выдаче справки Пенсионным фондом Российской Федерации (далее - ПФР), его </w:t>
      </w:r>
      <w:r w:rsidRPr="00C93DD0">
        <w:rPr>
          <w:color w:val="000000"/>
        </w:rPr>
        <w:lastRenderedPageBreak/>
        <w:t>территориальными органами.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2. Справка на бумажном носителе или в форме электронного документа выдается на основании заявления.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 xml:space="preserve">3. Заявление может быть подано заявителем или его </w:t>
      </w:r>
      <w:hyperlink r:id="rId7" w:history="1">
        <w:r w:rsidRPr="00C93DD0">
          <w:rPr>
            <w:color w:val="000000"/>
          </w:rPr>
          <w:t>законным представителем</w:t>
        </w:r>
      </w:hyperlink>
      <w:r w:rsidRPr="00C93DD0">
        <w:rPr>
          <w:color w:val="000000"/>
        </w:rPr>
        <w:t xml:space="preserve"> (далее - представитель заявителя) непосредственно в территориальный орган ПФР по месту жительства (пребывания) или фактического проживания.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Заявители, выехавшие на постоянное место жительства за пределы территории Российской Федерации и не имеющие подтвержденного регистрацией места жительства (пребывания) на территории Российской Федерации, подают заявление непосредственно в Пенсионный фонд Российской Федерации.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4. В заявлении указываются: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а) наименование территориального органа ПФР (ПФР), в который подается заявление;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б) фамилия, имя, отчество (при наличии) заявителя;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в) статус заявителя (мать, отец, ребенок);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г) страховой номер индивидуального лицевого счета застрахованного лица в системе обязательного пенсионного страхования Российской Федерации (при наличии);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д) серия, номер государственного сертификата на материнский (семейный) капитал, кем выдан, дата выдачи;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 xml:space="preserve">е) сведения о </w:t>
      </w:r>
      <w:hyperlink r:id="rId8" w:history="1">
        <w:r w:rsidRPr="00C93DD0">
          <w:rPr>
            <w:color w:val="000000"/>
          </w:rPr>
          <w:t>документе</w:t>
        </w:r>
      </w:hyperlink>
      <w:r w:rsidRPr="00C93DD0">
        <w:rPr>
          <w:color w:val="000000"/>
        </w:rPr>
        <w:t>, удостоверяющем личность заявителя (вид документа, удостоверяющего личность, серия и номер документа, кем выдан, дата выдачи);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ж) сведения о месте жительства, месте пребывания заявителя (почтовый индекс, наименование региона, района, города, иного населенного пункта, улицы, номеров дома, корпуса, квартиры) указываются на основании записи в документе, удостоверяющем личность, или ином документе, подтверждающем регистрацию по месту жительства, месту пребывания (если предъявляется не паспорт, а иной документ, удостоверяющий личность), либо сведения о месте фактического проживания (почтовый индекс, наименование региона, района, города, иного населенного пункта, улицы, номеров дома, корпуса, квартиры);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з) контактный телефон;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и) сведения о представителе заявителя (фамилия, имя, отчество (при наличии), место жительства (пребывания) либо фактического проживания, контактный телефон) - в случае подачи заявления представителем заявителя;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к) сведения о документе, удостоверяющем личность представителя заявителя (вид документа, удостоверяющего личность, серия и номер документа, кем выдан, дата выдачи) - в случае подачи заявления представителем заявителя;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л) сведения о документе, подтверждающем полномочия представителя заявителя (наименование, номер и серия документа, кем выдан, дата выдачи) - в случае подачи заявления представителем заявителя;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м) форма получения справки - на бумажном носителе, в форме электронного документа;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 xml:space="preserve">н) способ получения справки - в ПФР, территориальном органе ПФР, по почте, посредством федеральной государственной информационной системы "Единый портал государственных и </w:t>
      </w:r>
      <w:r w:rsidRPr="00C93DD0">
        <w:rPr>
          <w:color w:val="000000"/>
        </w:rPr>
        <w:lastRenderedPageBreak/>
        <w:t>муниципальных услуг (функций)" (далее - Единый портал) или информационной системы ПФР "Личный кабинет застрахованного лица" (далее - "Личный кабинет застрахованного лица").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Заявление заверяется подписью заявителя (представителя заявителя) с указанием даты заполнения заявления.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bookmarkStart w:id="2" w:name="P58"/>
      <w:bookmarkEnd w:id="2"/>
      <w:r w:rsidRPr="00C93DD0">
        <w:rPr>
          <w:color w:val="000000"/>
        </w:rPr>
        <w:t>5. Заявление подается с предъявлением документов: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а) удостоверяющих личность заявителя;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б) удостоверяющих личность и полномочия представителя заявителя - в случае подачи заявления через представителя заявителя.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 xml:space="preserve">6. Заявление может быть направлено в ПФР, территориальный орган ПФР посредством почтовой связи способом, позволяющим подтвердить факт и дату его отправления. В этом случае к заявлению прилагаются копии документов, указанных в </w:t>
      </w:r>
      <w:hyperlink w:anchor="P58" w:history="1">
        <w:r w:rsidRPr="00C93DD0">
          <w:rPr>
            <w:color w:val="000000"/>
          </w:rPr>
          <w:t>пункте 5</w:t>
        </w:r>
      </w:hyperlink>
      <w:r w:rsidRPr="00C93DD0">
        <w:rPr>
          <w:color w:val="000000"/>
        </w:rPr>
        <w:t xml:space="preserve"> настоящего Порядка, заверенные в установленном законодательством Российской Федерации порядке.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 xml:space="preserve">Если к заявлению, направленному в ПФР, территориальный орган ПФР посредством почтовой связи, приложены не все документы, предусмотренные </w:t>
      </w:r>
      <w:hyperlink w:anchor="P58" w:history="1">
        <w:r w:rsidRPr="00C93DD0">
          <w:rPr>
            <w:color w:val="000000"/>
          </w:rPr>
          <w:t>пунктом 5</w:t>
        </w:r>
      </w:hyperlink>
      <w:r w:rsidRPr="00C93DD0">
        <w:rPr>
          <w:color w:val="000000"/>
        </w:rPr>
        <w:t xml:space="preserve"> настоящего Порядка, ПФР, территориальный орган ПФР возвращает заявителю (представителю заявителя) заявление и приложенные к нему документы в 5-дневный срок с даты их получения.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7. В случае обращения заявителя (представителя заявителя) с заявлением на бумажном носителе непосредственно в ПФР, территориальный орган ПФР либо направления заявления посредством почтовой связи датой приема заявления считается дата его регистрации в ПФР, в территориальном органе ПФР.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8. При регистрации заявления на бумажном носителе должностное лицо ПФР, территориального органа ПФР: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а) регистрирует заявление в журнале учета обращений;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б) сверяет данные, указанные в заявлении, с данными, указанными в представленных заявителем (представителем заявителя) документах;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в) осуществляет запрос сведений из федерального регистра лиц, имеющих право на дополнительные меры государственной поддержки (далее - федеральный регистр), о размере материнского (семейного) капитала (его оставшейся части);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г) формирует справку, содержащую сведения о размере материнского (семейного) капитала (его оставшейся части) или об отсутствии таких сведений в федеральном регистре, и не позднее 5 рабочих дней с даты приема заявления выдает (направляет) ее заявителю (представителю заявителя) в форме и способом, указанным в заявлении.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 xml:space="preserve">9. Заявитель может обратиться в ПФР, территориальный орган ПФР с заявлением в форме электронного документа, оформленного в соответствии с </w:t>
      </w:r>
      <w:hyperlink r:id="rId9" w:history="1">
        <w:r w:rsidRPr="00C93DD0">
          <w:rPr>
            <w:color w:val="000000"/>
          </w:rPr>
          <w:t>постановлением</w:t>
        </w:r>
      </w:hyperlink>
      <w:r w:rsidRPr="00C93DD0">
        <w:rPr>
          <w:color w:val="000000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 посредством Единого портала или "Личного кабинета застрахованного лица".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lastRenderedPageBreak/>
        <w:t>10. В случае обращения заявителя с заявлением в форме электронного документа посредством Единого портала или "Личного кабинета застрахованного лица" заявление регистрируется в автоматическом режиме.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11. При регистрации заявления в форме электронного документа должностное лицо ПФР, территориального органа ПФР: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а) осуществляет запрос сведений из федерального регистра о размере материнского (семейного) капитала (его оставшейся части);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б) формирует справку, содержащую сведения о размере материнского (семейного) капитала (его оставшейся части) или об отсутствии таких сведений в федеральном регистре, и не позднее 5 рабочих дней с даты приема заявления выдает (направляет) ее заявителю в форме и способом, указанным в заявлении.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12. Справка, подготовленная должностным лицом структурного подразделения ПФР, подписывается начальником структурного подразделения ПФР, уполномоченного на подготовку справки (его заместителем).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Справка, подготовленная должностным лицом территориального органа ПФР, подписывается руководителем территориального органа ПФР (его заместителем).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Справка, подготовленная в форме электронного документа, подписывается усиленной квалифицированной электронной подписью должностного лица ПФР, территориального органа ПФР в порядке, предусмотренном законодательством Российской Федерации.</w:t>
      </w:r>
    </w:p>
    <w:p w:rsidR="00C93DD0" w:rsidRPr="00C93DD0" w:rsidRDefault="00C93DD0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13. Заявители (представители заявителя) имеют право на неоднократное обращение за получением справки.</w:t>
      </w:r>
    </w:p>
    <w:p w:rsidR="00C93DD0" w:rsidRPr="00C93DD0" w:rsidRDefault="00C93DD0">
      <w:pPr>
        <w:pStyle w:val="ConsPlusNormal"/>
        <w:jc w:val="both"/>
        <w:rPr>
          <w:color w:val="000000"/>
        </w:rPr>
      </w:pPr>
    </w:p>
    <w:p w:rsidR="00C93DD0" w:rsidRPr="00C93DD0" w:rsidRDefault="00C93DD0">
      <w:pPr>
        <w:pStyle w:val="ConsPlusNormal"/>
        <w:jc w:val="both"/>
        <w:rPr>
          <w:color w:val="000000"/>
        </w:rPr>
      </w:pPr>
    </w:p>
    <w:p w:rsidR="00147342" w:rsidRPr="00C93DD0" w:rsidRDefault="00147342">
      <w:pPr>
        <w:rPr>
          <w:color w:val="000000"/>
          <w:lang w:val="en-US"/>
        </w:rPr>
      </w:pPr>
    </w:p>
    <w:sectPr w:rsidR="00147342" w:rsidRPr="00C93DD0" w:rsidSect="00C9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DD0"/>
    <w:rsid w:val="00147342"/>
    <w:rsid w:val="001F0761"/>
    <w:rsid w:val="00770DF6"/>
    <w:rsid w:val="007B6757"/>
    <w:rsid w:val="008621B3"/>
    <w:rsid w:val="00C9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DD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93DD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93DD0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D327A78BC83CD829554A8751B6C6491BB66F5A53EB23B7B4E3E1EF5B76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7D327A78BC83CD829554A8751B6C6499B669F1A031EF317317321CF27F098951B38979272C17B46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7D327A78BC83CD829554A8751B6C6492B66DFEA83DB23B7B4E3E1EF570569E56FA8578272C1646B06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E7D327A78BC83CD829554A8751B6C6492B66DF1A738B23B7B4E3E1EF570569E56FA857DB267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7D327A78BC83CD829554A8751B6C6491BE69F3A732B23B7B4E3E1EF5B76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Links>
    <vt:vector size="48" baseType="variant">
      <vt:variant>
        <vt:i4>5111818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consultantplus://offline/ref=8E7D327A78BC83CD829554A8751B6C6491BE69F3A732B23B7B4E3E1EF5B760G</vt:lpwstr>
      </vt:variant>
      <vt:variant>
        <vt:lpwstr/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5111889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consultantplus://offline/ref=8E7D327A78BC83CD829554A8751B6C6491BB66F5A53EB23B7B4E3E1EF5B760G</vt:lpwstr>
      </vt:variant>
      <vt:variant>
        <vt:lpwstr/>
      </vt:variant>
      <vt:variant>
        <vt:i4>1703939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consultantplus://offline/ref=8E7D327A78BC83CD829554A8751B6C6499B669F1A031EF317317321CF27F098951B38979272C17B462G</vt:lpwstr>
      </vt:variant>
      <vt:variant>
        <vt:lpwstr/>
      </vt:variant>
      <vt:variant>
        <vt:i4>2883638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consultantplus://offline/ref=8E7D327A78BC83CD829554A8751B6C6492B66DFEA83DB23B7B4E3E1EF570569E56FA8578272C1646B06DG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2687080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consultantplus://offline/ref=8E7D327A78BC83CD829554A8751B6C6492B66DF1A738B23B7B4E3E1EF570569E56FA857DB267G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А&amp;Н</cp:lastModifiedBy>
  <cp:revision>2</cp:revision>
  <dcterms:created xsi:type="dcterms:W3CDTF">2019-11-23T12:21:00Z</dcterms:created>
  <dcterms:modified xsi:type="dcterms:W3CDTF">2019-11-23T12:21:00Z</dcterms:modified>
</cp:coreProperties>
</file>