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7" w:rsidRPr="00EB382C" w:rsidRDefault="00412983" w:rsidP="00EF4547">
      <w:pPr>
        <w:pStyle w:val="a3"/>
        <w:ind w:left="9639"/>
        <w:jc w:val="right"/>
        <w:rPr>
          <w:b/>
          <w:noProof/>
          <w:color w:val="1F497D"/>
          <w:sz w:val="24"/>
          <w:szCs w:val="24"/>
        </w:rPr>
      </w:pPr>
      <w:bookmarkStart w:id="0" w:name="_GoBack"/>
      <w:bookmarkEnd w:id="0"/>
      <w:r w:rsidRPr="00EB382C">
        <w:rPr>
          <w:b/>
          <w:noProof/>
          <w:color w:val="1F497D"/>
          <w:sz w:val="24"/>
          <w:szCs w:val="24"/>
        </w:rPr>
        <w:t>В</w:t>
      </w:r>
      <w:r w:rsidR="009A2C30" w:rsidRPr="00EB382C">
        <w:rPr>
          <w:b/>
          <w:noProof/>
          <w:color w:val="1F497D"/>
          <w:sz w:val="24"/>
          <w:szCs w:val="24"/>
        </w:rPr>
        <w:t xml:space="preserve">ведены в действие с </w:t>
      </w:r>
      <w:r w:rsidR="00B7551E">
        <w:rPr>
          <w:b/>
          <w:noProof/>
          <w:color w:val="1F497D"/>
          <w:sz w:val="24"/>
          <w:szCs w:val="24"/>
        </w:rPr>
        <w:t>14 октября</w:t>
      </w:r>
      <w:r w:rsidR="00A91F61">
        <w:rPr>
          <w:b/>
          <w:noProof/>
          <w:color w:val="1F497D"/>
          <w:sz w:val="24"/>
          <w:szCs w:val="24"/>
        </w:rPr>
        <w:t xml:space="preserve"> 2019</w:t>
      </w:r>
      <w:r w:rsidR="0081072E" w:rsidRPr="00EB382C">
        <w:rPr>
          <w:b/>
          <w:noProof/>
          <w:color w:val="1F497D"/>
          <w:sz w:val="24"/>
          <w:szCs w:val="24"/>
        </w:rPr>
        <w:t xml:space="preserve"> года</w:t>
      </w:r>
    </w:p>
    <w:p w:rsidR="00F94D07" w:rsidRPr="00A65DED" w:rsidRDefault="00F94D07" w:rsidP="00315332">
      <w:pPr>
        <w:pStyle w:val="a3"/>
        <w:tabs>
          <w:tab w:val="clear" w:pos="4677"/>
          <w:tab w:val="clear" w:pos="9355"/>
        </w:tabs>
        <w:ind w:left="9639"/>
        <w:rPr>
          <w:b/>
          <w:noProof/>
          <w:color w:val="1F497D"/>
          <w:sz w:val="24"/>
          <w:szCs w:val="24"/>
        </w:rPr>
      </w:pPr>
    </w:p>
    <w:p w:rsidR="00C948C2" w:rsidRPr="00EB382C" w:rsidRDefault="00C948C2" w:rsidP="00C948C2">
      <w:pPr>
        <w:autoSpaceDE w:val="0"/>
        <w:autoSpaceDN w:val="0"/>
        <w:spacing w:after="0" w:line="240" w:lineRule="auto"/>
        <w:jc w:val="center"/>
        <w:rPr>
          <w:b/>
          <w:color w:val="1F497D"/>
          <w:sz w:val="26"/>
          <w:szCs w:val="26"/>
        </w:rPr>
      </w:pPr>
      <w:r w:rsidRPr="00EB382C">
        <w:rPr>
          <w:b/>
          <w:color w:val="1F497D"/>
          <w:sz w:val="26"/>
          <w:szCs w:val="26"/>
        </w:rPr>
        <w:t>Тарифы по Программе кредитования «ЛОКО-Деньги»</w:t>
      </w:r>
    </w:p>
    <w:p w:rsidR="00C948C2" w:rsidRPr="00A65DED" w:rsidRDefault="00C948C2" w:rsidP="00E3059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E30591" w:rsidRPr="00EB382C" w:rsidRDefault="00E30591" w:rsidP="00E3059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>Тариф «ЛОКО-</w:t>
      </w:r>
      <w:r w:rsidR="002D22AD" w:rsidRPr="00EB382C">
        <w:rPr>
          <w:b/>
          <w:color w:val="1F497D"/>
          <w:sz w:val="24"/>
          <w:szCs w:val="24"/>
        </w:rPr>
        <w:t>Деньги Корпоративный</w:t>
      </w:r>
      <w:r w:rsidRPr="00EB382C">
        <w:rPr>
          <w:b/>
          <w:color w:val="1F497D"/>
          <w:sz w:val="24"/>
          <w:szCs w:val="24"/>
        </w:rPr>
        <w:t>»</w:t>
      </w:r>
    </w:p>
    <w:p w:rsidR="00FA4AF5" w:rsidRPr="00A65DED" w:rsidRDefault="00FA4AF5" w:rsidP="00E3059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3677"/>
        <w:gridCol w:w="3677"/>
        <w:gridCol w:w="3677"/>
      </w:tblGrid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192E" w:rsidRPr="00485074" w:rsidRDefault="000B6557" w:rsidP="00FE79C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Для </w:t>
            </w:r>
            <w:r w:rsidRPr="00485074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485074">
              <w:rPr>
                <w:rFonts w:cs="Arial"/>
                <w:b/>
                <w:color w:val="1F497D"/>
                <w:sz w:val="20"/>
                <w:szCs w:val="20"/>
              </w:rPr>
              <w:t xml:space="preserve">в </w:t>
            </w:r>
            <w:r w:rsidRPr="00485074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485074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95192E" w:rsidRPr="00485074" w:rsidRDefault="000B6557" w:rsidP="00FE79C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р</w:t>
            </w:r>
            <w:r w:rsidR="0095192E" w:rsidRPr="00485074">
              <w:rPr>
                <w:color w:val="1F497D"/>
                <w:sz w:val="20"/>
                <w:szCs w:val="20"/>
              </w:rPr>
              <w:t>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95192E" w:rsidRPr="00485074" w:rsidRDefault="000B6557" w:rsidP="00FE79C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п</w:t>
            </w:r>
            <w:r w:rsidR="0039531D" w:rsidRPr="00485074">
              <w:rPr>
                <w:color w:val="1F497D"/>
                <w:sz w:val="20"/>
                <w:szCs w:val="20"/>
              </w:rPr>
              <w:t>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95192E" w:rsidRPr="00485074" w:rsidRDefault="000B6557" w:rsidP="00197F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с</w:t>
            </w:r>
            <w:r w:rsidR="0095192E" w:rsidRPr="00485074">
              <w:rPr>
                <w:color w:val="1F497D"/>
                <w:sz w:val="20"/>
                <w:szCs w:val="20"/>
              </w:rPr>
              <w:t>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192E" w:rsidRPr="00485074" w:rsidRDefault="0095192E" w:rsidP="00963A5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Категория компании – 1</w:t>
            </w:r>
            <w:r w:rsidR="000B36D4" w:rsidRPr="00485074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95192E" w:rsidRPr="00485074" w:rsidRDefault="006C55EE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100</w:t>
            </w:r>
            <w:r w:rsidRPr="00485074">
              <w:rPr>
                <w:color w:val="1F497D"/>
                <w:sz w:val="20"/>
                <w:szCs w:val="20"/>
              </w:rPr>
              <w:t xml:space="preserve"> 000 </w:t>
            </w:r>
            <w:r w:rsidR="0095192E" w:rsidRPr="00485074">
              <w:rPr>
                <w:color w:val="1F497D"/>
                <w:sz w:val="20"/>
                <w:szCs w:val="20"/>
              </w:rPr>
              <w:t xml:space="preserve">до </w:t>
            </w:r>
            <w:r w:rsidR="00E160D5" w:rsidRPr="00485074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E160D5" w:rsidRPr="00485074">
              <w:rPr>
                <w:color w:val="1F497D"/>
                <w:sz w:val="20"/>
                <w:szCs w:val="20"/>
              </w:rPr>
              <w:t>0</w:t>
            </w:r>
            <w:r w:rsidR="0095192E" w:rsidRPr="00485074">
              <w:rPr>
                <w:color w:val="1F497D"/>
                <w:sz w:val="20"/>
                <w:szCs w:val="20"/>
              </w:rPr>
              <w:t>0 000 рублей</w:t>
            </w:r>
          </w:p>
        </w:tc>
        <w:tc>
          <w:tcPr>
            <w:tcW w:w="3647" w:type="dxa"/>
            <w:vAlign w:val="center"/>
          </w:tcPr>
          <w:p w:rsidR="0095192E" w:rsidRPr="00485074" w:rsidRDefault="00C35105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19,4</w:t>
            </w:r>
            <w:r w:rsidR="0095192E" w:rsidRPr="00485074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95192E" w:rsidRPr="00485074" w:rsidRDefault="0039531D" w:rsidP="000B36D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13</w:t>
            </w:r>
            <w:r w:rsidRPr="00485074">
              <w:rPr>
                <w:color w:val="1F497D"/>
                <w:sz w:val="20"/>
                <w:szCs w:val="20"/>
              </w:rPr>
              <w:t xml:space="preserve"> </w:t>
            </w:r>
            <w:r w:rsidR="0095192E" w:rsidRPr="00485074">
              <w:rPr>
                <w:color w:val="1F497D"/>
                <w:sz w:val="20"/>
                <w:szCs w:val="20"/>
              </w:rPr>
              <w:t>до 84 месяцев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192E" w:rsidRPr="00485074" w:rsidRDefault="000B36D4" w:rsidP="00E3455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Категория компании – 3</w:t>
            </w:r>
            <w:r w:rsidR="009102E7" w:rsidRPr="00485074">
              <w:rPr>
                <w:color w:val="1F497D"/>
                <w:sz w:val="20"/>
                <w:szCs w:val="20"/>
              </w:rPr>
              <w:t>,</w:t>
            </w:r>
            <w:r w:rsidR="006F54FD" w:rsidRPr="00485074">
              <w:rPr>
                <w:color w:val="1F497D"/>
                <w:sz w:val="20"/>
                <w:szCs w:val="20"/>
              </w:rPr>
              <w:t xml:space="preserve"> </w:t>
            </w:r>
            <w:r w:rsidR="009102E7" w:rsidRPr="00485074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95192E" w:rsidRPr="00485074" w:rsidRDefault="006C55EE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100</w:t>
            </w:r>
            <w:r w:rsidRPr="00485074">
              <w:rPr>
                <w:color w:val="1F497D"/>
                <w:sz w:val="20"/>
                <w:szCs w:val="20"/>
              </w:rPr>
              <w:t xml:space="preserve"> 000 </w:t>
            </w:r>
            <w:r w:rsidR="0095192E" w:rsidRPr="00485074">
              <w:rPr>
                <w:color w:val="1F497D"/>
                <w:sz w:val="20"/>
                <w:szCs w:val="20"/>
              </w:rPr>
              <w:t xml:space="preserve">до </w:t>
            </w:r>
            <w:r w:rsidR="004244CD" w:rsidRPr="00485074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4244CD" w:rsidRPr="00485074">
              <w:rPr>
                <w:color w:val="1F497D"/>
                <w:sz w:val="20"/>
                <w:szCs w:val="20"/>
              </w:rPr>
              <w:t>00</w:t>
            </w:r>
            <w:r w:rsidR="00E160D5" w:rsidRPr="00485074">
              <w:rPr>
                <w:color w:val="1F497D"/>
                <w:sz w:val="20"/>
                <w:szCs w:val="20"/>
              </w:rPr>
              <w:t xml:space="preserve"> 000</w:t>
            </w:r>
            <w:r w:rsidR="0095192E" w:rsidRPr="00485074">
              <w:rPr>
                <w:color w:val="1F497D"/>
                <w:sz w:val="20"/>
                <w:szCs w:val="20"/>
              </w:rPr>
              <w:t xml:space="preserve"> рублей</w:t>
            </w:r>
          </w:p>
        </w:tc>
        <w:tc>
          <w:tcPr>
            <w:tcW w:w="3647" w:type="dxa"/>
            <w:vAlign w:val="center"/>
          </w:tcPr>
          <w:p w:rsidR="0095192E" w:rsidRPr="00485074" w:rsidRDefault="00C35105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19,9</w:t>
            </w:r>
            <w:r w:rsidR="0095192E" w:rsidRPr="00485074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95192E" w:rsidRPr="00485074" w:rsidRDefault="000B36D4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от 13</w:t>
            </w:r>
            <w:r w:rsidR="0039531D" w:rsidRPr="00485074">
              <w:rPr>
                <w:color w:val="1F497D"/>
                <w:sz w:val="20"/>
                <w:szCs w:val="20"/>
              </w:rPr>
              <w:t xml:space="preserve"> </w:t>
            </w:r>
            <w:r w:rsidR="0095192E" w:rsidRPr="00485074">
              <w:rPr>
                <w:color w:val="1F497D"/>
                <w:sz w:val="20"/>
                <w:szCs w:val="20"/>
              </w:rPr>
              <w:t xml:space="preserve">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="0095192E" w:rsidRPr="00485074">
              <w:rPr>
                <w:color w:val="1F497D"/>
                <w:sz w:val="20"/>
                <w:szCs w:val="20"/>
              </w:rPr>
              <w:t xml:space="preserve"> месяцев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801FDF" w:rsidRPr="00485074" w:rsidRDefault="000B6557" w:rsidP="00BA73FD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Для </w:t>
            </w:r>
            <w:r w:rsidRPr="00485074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485074">
              <w:rPr>
                <w:rFonts w:cs="Arial"/>
                <w:b/>
                <w:color w:val="1F497D"/>
                <w:sz w:val="20"/>
                <w:szCs w:val="20"/>
              </w:rPr>
              <w:t xml:space="preserve">за пределами </w:t>
            </w:r>
            <w:r w:rsidRPr="00485074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485074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801FDF" w:rsidRPr="00485074" w:rsidRDefault="000B6557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р</w:t>
            </w:r>
            <w:r w:rsidR="00801FDF" w:rsidRPr="00485074">
              <w:rPr>
                <w:color w:val="1F497D"/>
                <w:sz w:val="20"/>
                <w:szCs w:val="20"/>
              </w:rPr>
              <w:t>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801FDF" w:rsidRPr="00485074" w:rsidRDefault="000B6557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п</w:t>
            </w:r>
            <w:r w:rsidR="00801FDF" w:rsidRPr="00485074">
              <w:rPr>
                <w:color w:val="1F497D"/>
                <w:sz w:val="20"/>
                <w:szCs w:val="20"/>
              </w:rPr>
              <w:t>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01FDF" w:rsidRPr="00485074" w:rsidRDefault="000B6557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с</w:t>
            </w:r>
            <w:r w:rsidR="00801FDF" w:rsidRPr="00485074">
              <w:rPr>
                <w:color w:val="1F497D"/>
                <w:sz w:val="20"/>
                <w:szCs w:val="20"/>
              </w:rPr>
              <w:t>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801FDF" w:rsidRPr="00485074" w:rsidRDefault="00801FDF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Категория компании – 1</w:t>
            </w:r>
            <w:r w:rsidR="000B36D4" w:rsidRPr="00485074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801FDF" w:rsidRPr="00485074" w:rsidRDefault="006C55EE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10</w:t>
            </w:r>
            <w:r w:rsidRPr="00485074">
              <w:rPr>
                <w:color w:val="1F497D"/>
                <w:sz w:val="20"/>
                <w:szCs w:val="20"/>
              </w:rPr>
              <w:t xml:space="preserve">0 000 </w:t>
            </w:r>
            <w:r w:rsidR="00801FDF" w:rsidRPr="00485074">
              <w:rPr>
                <w:color w:val="1F497D"/>
                <w:sz w:val="20"/>
                <w:szCs w:val="20"/>
              </w:rPr>
              <w:t xml:space="preserve">до </w:t>
            </w:r>
            <w:r w:rsidR="004244CD" w:rsidRPr="00485074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4244CD" w:rsidRPr="00485074">
              <w:rPr>
                <w:color w:val="1F497D"/>
                <w:sz w:val="20"/>
                <w:szCs w:val="20"/>
              </w:rPr>
              <w:t>0</w:t>
            </w:r>
            <w:r w:rsidR="00801FDF" w:rsidRPr="00485074">
              <w:rPr>
                <w:color w:val="1F497D"/>
                <w:sz w:val="20"/>
                <w:szCs w:val="20"/>
              </w:rPr>
              <w:t xml:space="preserve">0 000 рублей </w:t>
            </w:r>
          </w:p>
        </w:tc>
        <w:tc>
          <w:tcPr>
            <w:tcW w:w="3647" w:type="dxa"/>
            <w:vAlign w:val="center"/>
          </w:tcPr>
          <w:p w:rsidR="00801FDF" w:rsidRPr="00485074" w:rsidRDefault="00C35105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19,4</w:t>
            </w:r>
            <w:r w:rsidR="00801FDF" w:rsidRPr="00485074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801FDF" w:rsidRPr="00485074" w:rsidRDefault="00801FDF" w:rsidP="000B36D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13</w:t>
            </w:r>
            <w:r w:rsidRPr="00485074">
              <w:rPr>
                <w:color w:val="1F497D"/>
                <w:sz w:val="20"/>
                <w:szCs w:val="20"/>
              </w:rPr>
              <w:t xml:space="preserve"> 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801FDF" w:rsidRPr="00485074" w:rsidRDefault="00703110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>Категория компании – 3</w:t>
            </w:r>
            <w:r w:rsidR="009102E7" w:rsidRPr="00485074">
              <w:rPr>
                <w:color w:val="1F497D"/>
                <w:sz w:val="20"/>
                <w:szCs w:val="20"/>
              </w:rPr>
              <w:t>,</w:t>
            </w:r>
            <w:r w:rsidR="006F54FD" w:rsidRPr="00485074">
              <w:rPr>
                <w:color w:val="1F497D"/>
                <w:sz w:val="20"/>
                <w:szCs w:val="20"/>
              </w:rPr>
              <w:t xml:space="preserve"> </w:t>
            </w:r>
            <w:r w:rsidR="009102E7" w:rsidRPr="00485074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801FDF" w:rsidRPr="00485074" w:rsidRDefault="006C55EE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10</w:t>
            </w:r>
            <w:r w:rsidRPr="00485074">
              <w:rPr>
                <w:color w:val="1F497D"/>
                <w:sz w:val="20"/>
                <w:szCs w:val="20"/>
              </w:rPr>
              <w:t xml:space="preserve">0 000 </w:t>
            </w:r>
            <w:r w:rsidR="00801FDF" w:rsidRPr="00485074">
              <w:rPr>
                <w:color w:val="1F497D"/>
                <w:sz w:val="20"/>
                <w:szCs w:val="20"/>
              </w:rPr>
              <w:t xml:space="preserve">до </w:t>
            </w:r>
            <w:r w:rsidR="00E2014F">
              <w:rPr>
                <w:color w:val="1F497D"/>
                <w:sz w:val="20"/>
                <w:szCs w:val="20"/>
              </w:rPr>
              <w:t>750</w:t>
            </w:r>
            <w:r w:rsidR="00801FDF" w:rsidRPr="00485074">
              <w:rPr>
                <w:color w:val="1F497D"/>
                <w:sz w:val="20"/>
                <w:szCs w:val="20"/>
              </w:rPr>
              <w:t xml:space="preserve"> 000 рублей </w:t>
            </w:r>
          </w:p>
        </w:tc>
        <w:tc>
          <w:tcPr>
            <w:tcW w:w="3647" w:type="dxa"/>
            <w:vAlign w:val="center"/>
          </w:tcPr>
          <w:p w:rsidR="00801FDF" w:rsidRPr="00485074" w:rsidRDefault="00C35105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19,9</w:t>
            </w:r>
            <w:r w:rsidR="00801FDF" w:rsidRPr="00485074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801FDF" w:rsidRPr="00485074" w:rsidRDefault="00801FDF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5074">
              <w:rPr>
                <w:color w:val="1F497D"/>
                <w:sz w:val="20"/>
                <w:szCs w:val="20"/>
              </w:rPr>
              <w:t xml:space="preserve">от </w:t>
            </w:r>
            <w:r w:rsidR="000B36D4" w:rsidRPr="00485074">
              <w:rPr>
                <w:color w:val="1F497D"/>
                <w:sz w:val="20"/>
                <w:szCs w:val="20"/>
              </w:rPr>
              <w:t>13</w:t>
            </w:r>
            <w:r w:rsidRPr="00485074">
              <w:rPr>
                <w:color w:val="1F497D"/>
                <w:sz w:val="20"/>
                <w:szCs w:val="20"/>
              </w:rPr>
              <w:t xml:space="preserve"> 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Pr="00485074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14959" w:type="dxa"/>
            <w:gridSpan w:val="4"/>
            <w:vAlign w:val="center"/>
          </w:tcPr>
          <w:p w:rsidR="002D22AD" w:rsidRPr="00EB382C" w:rsidRDefault="002D22AD" w:rsidP="00A6151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</w:t>
            </w:r>
            <w:r w:rsidRPr="00EB382C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B382C">
              <w:rPr>
                <w:color w:val="1F497D"/>
                <w:sz w:val="20"/>
                <w:szCs w:val="20"/>
              </w:rPr>
              <w:t xml:space="preserve">Разница суммы процентов, уплачиваемая в первый очередной платеж, может быть снижена по решению Банка. </w:t>
            </w:r>
          </w:p>
          <w:p w:rsidR="00ED7326" w:rsidRPr="00EB382C" w:rsidRDefault="00ED7326" w:rsidP="00A61513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713AF4" w:rsidRDefault="00E003AF" w:rsidP="00A6151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внесения денежных средств для погашения кредита в размере ежемесячного платежа не позднее чем за 10 календарных дней до даты оплаты ежемесячного платежа</w:t>
            </w:r>
            <w:r w:rsidRPr="00EB382C">
              <w:rPr>
                <w:color w:val="1F497D"/>
                <w:sz w:val="20"/>
                <w:szCs w:val="20"/>
              </w:rPr>
              <w:t xml:space="preserve">. </w:t>
            </w:r>
          </w:p>
          <w:p w:rsidR="00A61513" w:rsidRPr="00EB382C" w:rsidRDefault="00E003AF" w:rsidP="00A6151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B15CF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</w:t>
            </w:r>
            <w:r w:rsidRPr="00EB382C">
              <w:rPr>
                <w:color w:val="1F497D"/>
                <w:sz w:val="20"/>
                <w:szCs w:val="20"/>
              </w:rPr>
              <w:t xml:space="preserve">сли Заемщик не выбирает условие предварительного обеспечения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lastRenderedPageBreak/>
              <w:t xml:space="preserve">денежной суммы, достаточной для оплаты ежемесячного платежа, </w:t>
            </w:r>
            <w:r w:rsidRPr="00EB382C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A61513" w:rsidRPr="00EB382C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6429E6">
              <w:rPr>
                <w:color w:val="1F497D"/>
                <w:sz w:val="20"/>
                <w:szCs w:val="20"/>
              </w:rPr>
              <w:t>2</w:t>
            </w:r>
            <w:r w:rsidR="003940B8">
              <w:rPr>
                <w:color w:val="1F497D"/>
                <w:sz w:val="20"/>
                <w:szCs w:val="20"/>
              </w:rPr>
              <w:t>3</w:t>
            </w:r>
            <w:r w:rsidR="00A61513" w:rsidRPr="00EB382C">
              <w:rPr>
                <w:color w:val="1F497D"/>
                <w:sz w:val="20"/>
                <w:szCs w:val="20"/>
              </w:rPr>
              <w:t xml:space="preserve">% </w:t>
            </w:r>
            <w:r w:rsidR="00D1073D" w:rsidRPr="00EB382C">
              <w:rPr>
                <w:color w:val="1F497D"/>
                <w:sz w:val="20"/>
                <w:szCs w:val="20"/>
              </w:rPr>
              <w:t>–</w:t>
            </w:r>
            <w:r w:rsidR="00A61513" w:rsidRPr="00EB382C">
              <w:rPr>
                <w:color w:val="1F497D"/>
                <w:sz w:val="20"/>
                <w:szCs w:val="20"/>
              </w:rPr>
              <w:t xml:space="preserve"> для кредитов в размере до 300 000 рублей и </w:t>
            </w:r>
            <w:r w:rsidR="006429E6">
              <w:rPr>
                <w:color w:val="1F497D"/>
                <w:sz w:val="20"/>
                <w:szCs w:val="20"/>
              </w:rPr>
              <w:t>1</w:t>
            </w:r>
            <w:r w:rsidR="003940B8">
              <w:rPr>
                <w:color w:val="1F497D"/>
                <w:sz w:val="20"/>
                <w:szCs w:val="20"/>
              </w:rPr>
              <w:t>8,6</w:t>
            </w:r>
            <w:r w:rsidR="00A61513" w:rsidRPr="00EB382C">
              <w:rPr>
                <w:color w:val="1F497D"/>
                <w:sz w:val="20"/>
                <w:szCs w:val="20"/>
              </w:rPr>
              <w:t xml:space="preserve">% </w:t>
            </w:r>
            <w:r w:rsidR="00D1073D" w:rsidRPr="00EB382C">
              <w:rPr>
                <w:color w:val="1F497D"/>
                <w:sz w:val="20"/>
                <w:szCs w:val="20"/>
              </w:rPr>
              <w:t>–</w:t>
            </w:r>
            <w:r w:rsidR="00A61513" w:rsidRPr="00EB382C">
              <w:rPr>
                <w:color w:val="1F497D"/>
                <w:sz w:val="20"/>
                <w:szCs w:val="20"/>
              </w:rPr>
              <w:t xml:space="preserve"> для кредитов в размере от 300 000 рублей.</w:t>
            </w:r>
          </w:p>
          <w:p w:rsidR="0053190E" w:rsidRPr="00EB382C" w:rsidRDefault="0053190E" w:rsidP="00A61513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53190E" w:rsidRDefault="0053190E" w:rsidP="00A61513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B382C">
              <w:rPr>
                <w:b/>
                <w:color w:val="1F497D"/>
                <w:sz w:val="20"/>
                <w:szCs w:val="20"/>
              </w:rPr>
              <w:t xml:space="preserve">Держателям зарплатных карт крупных российских банков ставка по кредиту снижается на </w:t>
            </w:r>
            <w:r w:rsidR="006429E6">
              <w:rPr>
                <w:b/>
                <w:color w:val="1F497D"/>
                <w:sz w:val="20"/>
                <w:szCs w:val="20"/>
              </w:rPr>
              <w:t>0,5</w:t>
            </w:r>
            <w:r w:rsidRPr="00EB382C">
              <w:rPr>
                <w:b/>
                <w:color w:val="1F497D"/>
                <w:sz w:val="20"/>
                <w:szCs w:val="20"/>
              </w:rPr>
              <w:t>% пункт</w:t>
            </w:r>
            <w:r w:rsidR="006429E6">
              <w:rPr>
                <w:b/>
                <w:color w:val="1F497D"/>
                <w:sz w:val="20"/>
                <w:szCs w:val="20"/>
              </w:rPr>
              <w:t>а</w:t>
            </w:r>
            <w:r w:rsidRPr="00EB382C">
              <w:rPr>
                <w:b/>
                <w:color w:val="1F497D"/>
                <w:sz w:val="20"/>
                <w:szCs w:val="20"/>
              </w:rPr>
              <w:t>.</w:t>
            </w:r>
          </w:p>
          <w:p w:rsidR="00A61513" w:rsidRPr="00EB382C" w:rsidRDefault="00A61513" w:rsidP="00A61513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6819BA" w:rsidRPr="00A65DED" w:rsidRDefault="006B6A3A" w:rsidP="005F46A9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A65DED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2D22AD" w:rsidRPr="00A65DED" w:rsidRDefault="002D22AD" w:rsidP="00E30591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776C25" w:rsidRPr="00EB382C" w:rsidRDefault="002D22AD" w:rsidP="002D22AD">
      <w:pPr>
        <w:spacing w:after="0" w:line="240" w:lineRule="auto"/>
        <w:jc w:val="both"/>
        <w:rPr>
          <w:color w:val="1F497D"/>
          <w:sz w:val="18"/>
          <w:szCs w:val="18"/>
        </w:rPr>
      </w:pPr>
      <w:r w:rsidRPr="00EB382C">
        <w:rPr>
          <w:color w:val="1F497D"/>
          <w:sz w:val="18"/>
          <w:szCs w:val="18"/>
        </w:rPr>
        <w:t>Тариф применяется к Заемщикам</w:t>
      </w:r>
      <w:r w:rsidR="00314C92" w:rsidRPr="00EB382C">
        <w:rPr>
          <w:color w:val="1F497D"/>
          <w:sz w:val="18"/>
          <w:szCs w:val="18"/>
        </w:rPr>
        <w:t xml:space="preserve"> – </w:t>
      </w:r>
      <w:r w:rsidR="00A06417" w:rsidRPr="00EB382C">
        <w:rPr>
          <w:color w:val="1F497D"/>
          <w:sz w:val="18"/>
          <w:szCs w:val="18"/>
        </w:rPr>
        <w:t>сотрудникам компаний</w:t>
      </w:r>
      <w:r w:rsidR="00776C25" w:rsidRPr="00EB382C">
        <w:rPr>
          <w:color w:val="1F497D"/>
          <w:sz w:val="18"/>
          <w:szCs w:val="18"/>
        </w:rPr>
        <w:t xml:space="preserve">. </w:t>
      </w:r>
    </w:p>
    <w:p w:rsidR="00E82502" w:rsidRPr="00971930" w:rsidRDefault="00E82502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D0217" w:rsidRPr="00971930" w:rsidRDefault="006D021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267F0D" w:rsidRPr="00971930" w:rsidRDefault="00267F0D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102E7" w:rsidRPr="00971930" w:rsidRDefault="009102E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102E7" w:rsidRPr="00971930" w:rsidRDefault="009102E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102E7" w:rsidRPr="00971930" w:rsidRDefault="009102E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102E7" w:rsidRPr="00971930" w:rsidRDefault="009102E7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71930" w:rsidRPr="00971930" w:rsidRDefault="00971930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71930" w:rsidRPr="00971930" w:rsidRDefault="00971930" w:rsidP="00E82502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26436" w:rsidRDefault="0092643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926436" w:rsidRDefault="0092643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926436" w:rsidRDefault="0092643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767456" w:rsidRPr="00EB382C" w:rsidRDefault="0076745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>Тариф «ЛОКО-Деньги Корпоративный Акция</w:t>
      </w:r>
      <w:r w:rsidR="004D4F48" w:rsidRPr="00EB382C">
        <w:rPr>
          <w:b/>
          <w:color w:val="1F497D"/>
          <w:sz w:val="24"/>
          <w:szCs w:val="24"/>
        </w:rPr>
        <w:t>»</w:t>
      </w:r>
    </w:p>
    <w:p w:rsidR="00767456" w:rsidRPr="00971930" w:rsidRDefault="0076745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3677"/>
        <w:gridCol w:w="3677"/>
        <w:gridCol w:w="3677"/>
      </w:tblGrid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192E" w:rsidRPr="00EB382C" w:rsidRDefault="001E237B" w:rsidP="003A1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в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95192E" w:rsidRPr="00EB382C" w:rsidRDefault="0095192E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95192E" w:rsidRPr="00EB382C" w:rsidRDefault="001E237B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95192E" w:rsidRPr="00EB382C" w:rsidRDefault="0095192E" w:rsidP="00197F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192E" w:rsidRPr="00EB382C" w:rsidRDefault="0095192E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703110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95192E" w:rsidRPr="00EB382C" w:rsidRDefault="00F3676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1E237B" w:rsidRPr="00EB382C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1E237B" w:rsidRPr="00EB382C">
              <w:rPr>
                <w:color w:val="1F497D"/>
                <w:sz w:val="20"/>
                <w:szCs w:val="20"/>
              </w:rPr>
              <w:t>0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0 000 рублей </w:t>
            </w:r>
          </w:p>
        </w:tc>
        <w:tc>
          <w:tcPr>
            <w:tcW w:w="3647" w:type="dxa"/>
            <w:vAlign w:val="center"/>
          </w:tcPr>
          <w:p w:rsidR="0095192E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</w:t>
            </w:r>
            <w:r w:rsidR="00935583">
              <w:rPr>
                <w:color w:val="1F497D"/>
                <w:sz w:val="20"/>
                <w:szCs w:val="20"/>
              </w:rPr>
              <w:t>9</w:t>
            </w:r>
            <w:r w:rsidR="0095192E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95192E" w:rsidRPr="00EB382C" w:rsidRDefault="001E237B" w:rsidP="0070311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5192E" w:rsidRPr="00EB382C" w:rsidRDefault="00703110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186CA2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186CA2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95192E" w:rsidRPr="00EB382C" w:rsidRDefault="00F3676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CC7D13" w:rsidRPr="00EB382C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CC7D13" w:rsidRPr="00EB382C">
              <w:rPr>
                <w:color w:val="1F497D"/>
                <w:sz w:val="20"/>
                <w:szCs w:val="20"/>
              </w:rPr>
              <w:t>0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0 000 рублей </w:t>
            </w:r>
          </w:p>
        </w:tc>
        <w:tc>
          <w:tcPr>
            <w:tcW w:w="3647" w:type="dxa"/>
            <w:vAlign w:val="center"/>
          </w:tcPr>
          <w:p w:rsidR="0095192E" w:rsidRPr="00EB382C" w:rsidRDefault="00935583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19,4</w:t>
            </w:r>
            <w:r w:rsidR="0095192E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95192E" w:rsidRPr="00EB382C" w:rsidRDefault="001E237B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="0095192E"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1E237B" w:rsidRPr="00EB382C" w:rsidRDefault="001E237B" w:rsidP="00BA73FD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за пределами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E237B" w:rsidRPr="00EB382C" w:rsidRDefault="001E237B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E237B" w:rsidRPr="00EB382C" w:rsidRDefault="001E237B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1E237B" w:rsidRPr="00EB382C" w:rsidRDefault="001E237B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1E237B" w:rsidRPr="00EB382C" w:rsidRDefault="001E237B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703110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1E237B" w:rsidRPr="00EB382C" w:rsidRDefault="00F3676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100</w:t>
            </w:r>
            <w:r w:rsidRPr="00EB382C">
              <w:rPr>
                <w:color w:val="1F497D"/>
                <w:sz w:val="20"/>
                <w:szCs w:val="20"/>
              </w:rPr>
              <w:t xml:space="preserve"> 000 </w:t>
            </w:r>
            <w:r w:rsidR="001E237B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CC7D13" w:rsidRPr="00EB382C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CC7D13" w:rsidRPr="00EB382C">
              <w:rPr>
                <w:color w:val="1F497D"/>
                <w:sz w:val="20"/>
                <w:szCs w:val="20"/>
              </w:rPr>
              <w:t>00</w:t>
            </w:r>
            <w:r w:rsidR="001E237B" w:rsidRPr="00EB382C">
              <w:rPr>
                <w:color w:val="1F497D"/>
                <w:sz w:val="20"/>
                <w:szCs w:val="20"/>
              </w:rPr>
              <w:t xml:space="preserve"> 000 рублей </w:t>
            </w:r>
          </w:p>
        </w:tc>
        <w:tc>
          <w:tcPr>
            <w:tcW w:w="3647" w:type="dxa"/>
            <w:vAlign w:val="center"/>
          </w:tcPr>
          <w:p w:rsidR="001E237B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</w:t>
            </w:r>
            <w:r w:rsidR="00935583">
              <w:rPr>
                <w:color w:val="1F497D"/>
                <w:sz w:val="20"/>
                <w:szCs w:val="20"/>
              </w:rPr>
              <w:t>9</w:t>
            </w:r>
            <w:r w:rsidR="001E237B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1E237B" w:rsidRPr="00EB382C" w:rsidRDefault="001E237B" w:rsidP="0070311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1E237B" w:rsidRPr="00EB382C" w:rsidRDefault="00703110" w:rsidP="00BA73F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186CA2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186CA2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1E237B" w:rsidRPr="00EB382C" w:rsidRDefault="00F3676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100</w:t>
            </w:r>
            <w:r w:rsidRPr="00EB382C">
              <w:rPr>
                <w:color w:val="1F497D"/>
                <w:sz w:val="20"/>
                <w:szCs w:val="20"/>
              </w:rPr>
              <w:t xml:space="preserve"> 000 </w:t>
            </w:r>
            <w:r w:rsidR="001E237B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E2014F">
              <w:rPr>
                <w:color w:val="1F497D"/>
                <w:sz w:val="20"/>
                <w:szCs w:val="20"/>
              </w:rPr>
              <w:t>750</w:t>
            </w:r>
            <w:r w:rsidR="001E237B" w:rsidRPr="00EB382C">
              <w:rPr>
                <w:color w:val="1F497D"/>
                <w:sz w:val="20"/>
                <w:szCs w:val="20"/>
              </w:rPr>
              <w:t xml:space="preserve"> 000 рублей </w:t>
            </w:r>
          </w:p>
        </w:tc>
        <w:tc>
          <w:tcPr>
            <w:tcW w:w="3647" w:type="dxa"/>
            <w:vAlign w:val="center"/>
          </w:tcPr>
          <w:p w:rsidR="001E237B" w:rsidRPr="00EB382C" w:rsidRDefault="00935583" w:rsidP="002E4C0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19,4</w:t>
            </w:r>
            <w:r w:rsidR="001E237B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1E237B" w:rsidRPr="00EB382C" w:rsidRDefault="001E237B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703110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14959" w:type="dxa"/>
            <w:gridSpan w:val="4"/>
            <w:vAlign w:val="center"/>
          </w:tcPr>
          <w:p w:rsidR="00767456" w:rsidRPr="00EB382C" w:rsidRDefault="00767456" w:rsidP="003A1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</w:t>
            </w:r>
            <w:r w:rsidRPr="00EB382C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B382C">
              <w:rPr>
                <w:color w:val="1F497D"/>
                <w:sz w:val="20"/>
                <w:szCs w:val="20"/>
              </w:rPr>
              <w:t xml:space="preserve">Разница суммы процентов, уплачиваемая в первый очередной платеж, может быть снижена по решению Банка. </w:t>
            </w:r>
          </w:p>
          <w:p w:rsidR="0061583C" w:rsidRPr="00EB382C" w:rsidRDefault="0061583C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713AF4" w:rsidRDefault="00E003AF" w:rsidP="00DF13CC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внесения денежных средств для погашения кредита в размере ежемесячного платежа не позднее чем за 10 календарных дней до даты оплаты ежемесячного платежа</w:t>
            </w:r>
            <w:r w:rsidRPr="00EB382C">
              <w:rPr>
                <w:color w:val="1F497D"/>
                <w:sz w:val="20"/>
                <w:szCs w:val="20"/>
              </w:rPr>
              <w:t xml:space="preserve">. </w:t>
            </w:r>
          </w:p>
          <w:p w:rsidR="00DF13CC" w:rsidRPr="00EB382C" w:rsidRDefault="00E003AF" w:rsidP="00DF13CC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B15CF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</w:t>
            </w:r>
            <w:r w:rsidRPr="00EB382C">
              <w:rPr>
                <w:color w:val="1F497D"/>
                <w:sz w:val="20"/>
                <w:szCs w:val="20"/>
              </w:rPr>
              <w:t xml:space="preserve"> Заемщик не выбирает условие предварительного обеспечения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B382C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DF13CC" w:rsidRPr="00EB382C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3940B8">
              <w:rPr>
                <w:color w:val="1F497D"/>
                <w:sz w:val="20"/>
                <w:szCs w:val="20"/>
              </w:rPr>
              <w:t>23</w:t>
            </w:r>
            <w:r w:rsidR="00DF13CC" w:rsidRPr="00EB382C">
              <w:rPr>
                <w:color w:val="1F497D"/>
                <w:sz w:val="20"/>
                <w:szCs w:val="20"/>
              </w:rPr>
              <w:t xml:space="preserve">% </w:t>
            </w:r>
            <w:r w:rsidR="00D1073D" w:rsidRPr="00EB382C">
              <w:rPr>
                <w:color w:val="1F497D"/>
                <w:sz w:val="20"/>
                <w:szCs w:val="20"/>
              </w:rPr>
              <w:t>–</w:t>
            </w:r>
            <w:r w:rsidR="00DF13CC" w:rsidRPr="00EB382C">
              <w:rPr>
                <w:color w:val="1F497D"/>
                <w:sz w:val="20"/>
                <w:szCs w:val="20"/>
              </w:rPr>
              <w:t xml:space="preserve"> для кредитов в размере до 300 000 рублей и </w:t>
            </w:r>
            <w:r w:rsidR="006429E6">
              <w:rPr>
                <w:color w:val="1F497D"/>
                <w:sz w:val="20"/>
                <w:szCs w:val="20"/>
              </w:rPr>
              <w:t>1</w:t>
            </w:r>
            <w:r w:rsidR="003940B8">
              <w:rPr>
                <w:color w:val="1F497D"/>
                <w:sz w:val="20"/>
                <w:szCs w:val="20"/>
              </w:rPr>
              <w:t>8</w:t>
            </w:r>
            <w:r w:rsidR="006429E6">
              <w:rPr>
                <w:color w:val="1F497D"/>
                <w:sz w:val="20"/>
                <w:szCs w:val="20"/>
              </w:rPr>
              <w:t>,</w:t>
            </w:r>
            <w:r w:rsidR="003940B8">
              <w:rPr>
                <w:color w:val="1F497D"/>
                <w:sz w:val="20"/>
                <w:szCs w:val="20"/>
              </w:rPr>
              <w:t>6</w:t>
            </w:r>
            <w:r w:rsidR="00DF13CC" w:rsidRPr="00EB382C">
              <w:rPr>
                <w:color w:val="1F497D"/>
                <w:sz w:val="20"/>
                <w:szCs w:val="20"/>
              </w:rPr>
              <w:t xml:space="preserve">% </w:t>
            </w:r>
            <w:r w:rsidR="00D1073D" w:rsidRPr="00EB382C">
              <w:rPr>
                <w:color w:val="1F497D"/>
                <w:sz w:val="20"/>
                <w:szCs w:val="20"/>
              </w:rPr>
              <w:t>–</w:t>
            </w:r>
            <w:r w:rsidR="00DF13CC" w:rsidRPr="00EB382C">
              <w:rPr>
                <w:color w:val="1F497D"/>
                <w:sz w:val="20"/>
                <w:szCs w:val="20"/>
              </w:rPr>
              <w:t xml:space="preserve"> для кредитов в размере от 300 000 рублей.</w:t>
            </w:r>
          </w:p>
          <w:p w:rsidR="004107B7" w:rsidRPr="00EB382C" w:rsidRDefault="004107B7" w:rsidP="00DF13CC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4107B7" w:rsidRDefault="004107B7" w:rsidP="004107B7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B382C">
              <w:rPr>
                <w:b/>
                <w:color w:val="1F497D"/>
                <w:sz w:val="20"/>
                <w:szCs w:val="20"/>
              </w:rPr>
              <w:t>Держател</w:t>
            </w:r>
            <w:r w:rsidR="00F852DC" w:rsidRPr="00EB382C">
              <w:rPr>
                <w:b/>
                <w:color w:val="1F497D"/>
                <w:sz w:val="20"/>
                <w:szCs w:val="20"/>
              </w:rPr>
              <w:t>ям зарплатных карт крупных росс</w:t>
            </w:r>
            <w:r w:rsidRPr="00EB382C">
              <w:rPr>
                <w:b/>
                <w:color w:val="1F497D"/>
                <w:sz w:val="20"/>
                <w:szCs w:val="20"/>
              </w:rPr>
              <w:t xml:space="preserve">ийских банков ставка по кредиту снижается на </w:t>
            </w:r>
            <w:r w:rsidR="006429E6">
              <w:rPr>
                <w:b/>
                <w:color w:val="1F497D"/>
                <w:sz w:val="20"/>
                <w:szCs w:val="20"/>
              </w:rPr>
              <w:t>0,5</w:t>
            </w:r>
            <w:r w:rsidRPr="00EB382C">
              <w:rPr>
                <w:b/>
                <w:color w:val="1F497D"/>
                <w:sz w:val="20"/>
                <w:szCs w:val="20"/>
              </w:rPr>
              <w:t>% пункт</w:t>
            </w:r>
            <w:r w:rsidR="006429E6">
              <w:rPr>
                <w:b/>
                <w:color w:val="1F497D"/>
                <w:sz w:val="20"/>
                <w:szCs w:val="20"/>
              </w:rPr>
              <w:t>а</w:t>
            </w:r>
            <w:r w:rsidRPr="00EB382C">
              <w:rPr>
                <w:b/>
                <w:color w:val="1F497D"/>
                <w:sz w:val="20"/>
                <w:szCs w:val="20"/>
              </w:rPr>
              <w:t>.</w:t>
            </w:r>
          </w:p>
          <w:p w:rsidR="00767456" w:rsidRPr="00EB382C" w:rsidRDefault="00767456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6819BA" w:rsidRPr="00971930" w:rsidRDefault="006B6A3A" w:rsidP="005F46A9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</w:t>
            </w:r>
            <w:r w:rsidR="005F46A9">
              <w:rPr>
                <w:b/>
                <w:color w:val="1F497D"/>
                <w:sz w:val="20"/>
                <w:szCs w:val="20"/>
              </w:rPr>
              <w:t>п</w:t>
            </w:r>
            <w:r w:rsidRPr="00E56374">
              <w:rPr>
                <w:b/>
                <w:color w:val="1F497D"/>
                <w:sz w:val="20"/>
                <w:szCs w:val="20"/>
              </w:rPr>
              <w:t xml:space="preserve">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971930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767456" w:rsidRPr="00971930" w:rsidRDefault="00767456" w:rsidP="00767456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C85D14" w:rsidRPr="00EB382C" w:rsidRDefault="00314C92" w:rsidP="00C85D14">
      <w:pPr>
        <w:spacing w:after="0" w:line="240" w:lineRule="auto"/>
        <w:jc w:val="both"/>
        <w:rPr>
          <w:color w:val="1F497D"/>
          <w:sz w:val="18"/>
          <w:szCs w:val="18"/>
        </w:rPr>
      </w:pPr>
      <w:r w:rsidRPr="00EB382C">
        <w:rPr>
          <w:color w:val="1F497D"/>
          <w:sz w:val="18"/>
          <w:szCs w:val="18"/>
        </w:rPr>
        <w:t xml:space="preserve">Тариф применяется к Заемщикам – сотрудникам компаний </w:t>
      </w:r>
      <w:r w:rsidR="00C85D14" w:rsidRPr="00EB382C">
        <w:rPr>
          <w:color w:val="1F497D"/>
          <w:sz w:val="18"/>
          <w:szCs w:val="18"/>
        </w:rPr>
        <w:t>и при предоставлении</w:t>
      </w:r>
      <w:r w:rsidR="00AD32E2" w:rsidRPr="00EB382C">
        <w:rPr>
          <w:color w:val="1F497D"/>
          <w:sz w:val="18"/>
          <w:szCs w:val="18"/>
        </w:rPr>
        <w:t xml:space="preserve"> Заемщиком</w:t>
      </w:r>
      <w:r w:rsidR="00C85D14" w:rsidRPr="00EB382C">
        <w:rPr>
          <w:color w:val="1F497D"/>
          <w:sz w:val="18"/>
          <w:szCs w:val="18"/>
        </w:rPr>
        <w:t xml:space="preserve"> свидетельств</w:t>
      </w:r>
      <w:r w:rsidR="00610C85" w:rsidRPr="00EB382C">
        <w:rPr>
          <w:color w:val="1F497D"/>
          <w:sz w:val="18"/>
          <w:szCs w:val="18"/>
        </w:rPr>
        <w:t>а</w:t>
      </w:r>
      <w:r w:rsidR="00C85D14" w:rsidRPr="00EB382C">
        <w:rPr>
          <w:color w:val="1F497D"/>
          <w:sz w:val="18"/>
          <w:szCs w:val="18"/>
        </w:rPr>
        <w:t xml:space="preserve"> о государственной регистрации права собственности на недвижимое имущество </w:t>
      </w:r>
      <w:r w:rsidR="00415E32" w:rsidRPr="00EB382C">
        <w:rPr>
          <w:color w:val="1F497D"/>
          <w:sz w:val="18"/>
          <w:szCs w:val="18"/>
        </w:rPr>
        <w:t xml:space="preserve">или договора долевого участия в строительстве </w:t>
      </w:r>
      <w:r w:rsidR="00C85D14" w:rsidRPr="00EB382C">
        <w:rPr>
          <w:color w:val="1F497D"/>
          <w:sz w:val="18"/>
          <w:szCs w:val="18"/>
        </w:rPr>
        <w:t xml:space="preserve">(доля в праве общей долевой/совместной собственности должна быть не меньше ½): квартиры, жилого дома, таунхауса, земельного участка (от 8 соток). Свидетельство может быть на имя </w:t>
      </w:r>
      <w:r w:rsidR="00AD32E2" w:rsidRPr="00EB382C">
        <w:rPr>
          <w:color w:val="1F497D"/>
          <w:sz w:val="18"/>
          <w:szCs w:val="18"/>
        </w:rPr>
        <w:t>З</w:t>
      </w:r>
      <w:r w:rsidR="00C85D14" w:rsidRPr="00EB382C">
        <w:rPr>
          <w:color w:val="1F497D"/>
          <w:sz w:val="18"/>
          <w:szCs w:val="18"/>
        </w:rPr>
        <w:t>аемщика и/или его супруга(и).</w:t>
      </w:r>
    </w:p>
    <w:p w:rsidR="00186CA2" w:rsidRPr="00971930" w:rsidRDefault="00186CA2" w:rsidP="00C85D14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186CA2" w:rsidRPr="00971930" w:rsidRDefault="00186CA2" w:rsidP="00C85D14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971930" w:rsidRPr="00971930" w:rsidRDefault="00971930" w:rsidP="00C85D14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926436" w:rsidRDefault="00926436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926436" w:rsidRDefault="00926436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DB3FF1" w:rsidRPr="00EB382C" w:rsidRDefault="00DB3FF1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 xml:space="preserve">Тариф «ЛОКО-Деньги Корпоративный </w:t>
      </w:r>
      <w:r w:rsidR="00935583" w:rsidRPr="00935583">
        <w:rPr>
          <w:b/>
          <w:color w:val="1F497D"/>
          <w:sz w:val="24"/>
          <w:szCs w:val="24"/>
        </w:rPr>
        <w:t>Акция «Автолюбитель</w:t>
      </w:r>
      <w:r w:rsidRPr="00EB382C">
        <w:rPr>
          <w:b/>
          <w:color w:val="1F497D"/>
          <w:sz w:val="24"/>
          <w:szCs w:val="24"/>
        </w:rPr>
        <w:t>»</w:t>
      </w:r>
    </w:p>
    <w:p w:rsidR="00DB3FF1" w:rsidRPr="00971930" w:rsidRDefault="00DB3FF1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3677"/>
        <w:gridCol w:w="3677"/>
        <w:gridCol w:w="3677"/>
      </w:tblGrid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9A72EA" w:rsidP="00DF196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в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E225FA" w:rsidRPr="00EB382C" w:rsidRDefault="00E225FA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E225FA" w:rsidRPr="00EB382C" w:rsidRDefault="0006616B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</w:t>
            </w:r>
            <w:r w:rsidR="009A72EA" w:rsidRPr="00EB382C">
              <w:rPr>
                <w:color w:val="1F497D"/>
                <w:sz w:val="20"/>
                <w:szCs w:val="20"/>
              </w:rPr>
              <w:t>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E225FA" w:rsidRPr="00EB382C" w:rsidRDefault="00E225FA" w:rsidP="00197F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E225FA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BB4233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E225FA" w:rsidRPr="00EB382C" w:rsidRDefault="0013073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100</w:t>
            </w:r>
            <w:r w:rsidRPr="00EB382C">
              <w:rPr>
                <w:color w:val="1F497D"/>
                <w:sz w:val="20"/>
                <w:szCs w:val="20"/>
              </w:rPr>
              <w:t xml:space="preserve"> 000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E81490" w:rsidRPr="00EB382C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E81490" w:rsidRPr="00EB382C">
              <w:rPr>
                <w:color w:val="1F497D"/>
                <w:sz w:val="20"/>
                <w:szCs w:val="20"/>
              </w:rPr>
              <w:t>0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0 000 рублей </w:t>
            </w:r>
          </w:p>
        </w:tc>
        <w:tc>
          <w:tcPr>
            <w:tcW w:w="3647" w:type="dxa"/>
            <w:vAlign w:val="center"/>
          </w:tcPr>
          <w:p w:rsidR="00E225FA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8</w:t>
            </w:r>
            <w:r>
              <w:rPr>
                <w:color w:val="1F497D"/>
                <w:sz w:val="20"/>
                <w:szCs w:val="20"/>
              </w:rPr>
              <w:t>,4</w:t>
            </w:r>
            <w:r w:rsidR="00E225F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E225FA" w:rsidRPr="00EB382C" w:rsidRDefault="00E81490" w:rsidP="00BB423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BB4233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186CA2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186CA2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E225FA" w:rsidRPr="00EB382C" w:rsidRDefault="0013073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100</w:t>
            </w:r>
            <w:r w:rsidRPr="00EB382C">
              <w:rPr>
                <w:color w:val="1F497D"/>
                <w:sz w:val="20"/>
                <w:szCs w:val="20"/>
              </w:rPr>
              <w:t xml:space="preserve"> 000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953EB0" w:rsidRPr="00EB382C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953EB0" w:rsidRPr="00EB382C">
              <w:rPr>
                <w:color w:val="1F497D"/>
                <w:sz w:val="20"/>
                <w:szCs w:val="20"/>
              </w:rPr>
              <w:t>0</w:t>
            </w:r>
            <w:r w:rsidR="00E81490" w:rsidRPr="00EB382C">
              <w:rPr>
                <w:color w:val="1F497D"/>
                <w:sz w:val="20"/>
                <w:szCs w:val="20"/>
              </w:rPr>
              <w:t>0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 000 рублей </w:t>
            </w:r>
          </w:p>
        </w:tc>
        <w:tc>
          <w:tcPr>
            <w:tcW w:w="3647" w:type="dxa"/>
            <w:vAlign w:val="center"/>
          </w:tcPr>
          <w:p w:rsidR="00E225FA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8</w:t>
            </w:r>
            <w:r>
              <w:rPr>
                <w:color w:val="1F497D"/>
                <w:sz w:val="20"/>
                <w:szCs w:val="20"/>
              </w:rPr>
              <w:t>,9</w:t>
            </w:r>
            <w:r w:rsidR="00E225F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E225FA" w:rsidRPr="00EB382C" w:rsidRDefault="00E81490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A72EA" w:rsidRPr="00EB382C" w:rsidRDefault="009A72EA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за пределами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9A72EA" w:rsidRPr="00EB382C" w:rsidRDefault="009A72EA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9A72EA" w:rsidRPr="00EB382C" w:rsidRDefault="0006616B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</w:t>
            </w:r>
            <w:r w:rsidR="009A72EA" w:rsidRPr="00EB382C">
              <w:rPr>
                <w:color w:val="1F497D"/>
                <w:sz w:val="20"/>
                <w:szCs w:val="20"/>
              </w:rPr>
              <w:t>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9A72EA" w:rsidRPr="00EB382C" w:rsidRDefault="009A72EA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A72EA" w:rsidRPr="00EB382C" w:rsidRDefault="009A72EA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BB4233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9A72EA" w:rsidRPr="00EB382C" w:rsidRDefault="0013073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953EB0" w:rsidRPr="00EB382C">
              <w:rPr>
                <w:color w:val="1F497D"/>
                <w:sz w:val="20"/>
                <w:szCs w:val="20"/>
              </w:rPr>
              <w:t xml:space="preserve">1 </w:t>
            </w:r>
            <w:r w:rsidR="00E2014F">
              <w:rPr>
                <w:color w:val="1F497D"/>
                <w:sz w:val="20"/>
                <w:szCs w:val="20"/>
              </w:rPr>
              <w:t>0</w:t>
            </w:r>
            <w:r w:rsidR="00953EB0" w:rsidRPr="00EB382C">
              <w:rPr>
                <w:color w:val="1F497D"/>
                <w:sz w:val="20"/>
                <w:szCs w:val="20"/>
              </w:rPr>
              <w:t>0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0 000 рублей </w:t>
            </w:r>
          </w:p>
        </w:tc>
        <w:tc>
          <w:tcPr>
            <w:tcW w:w="3647" w:type="dxa"/>
            <w:vAlign w:val="center"/>
          </w:tcPr>
          <w:p w:rsidR="009A72EA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8</w:t>
            </w:r>
            <w:r>
              <w:rPr>
                <w:color w:val="1F497D"/>
                <w:sz w:val="20"/>
                <w:szCs w:val="20"/>
              </w:rPr>
              <w:t>,4</w:t>
            </w:r>
            <w:r w:rsidR="009A72E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9A72EA" w:rsidRPr="00EB382C" w:rsidRDefault="00E81490" w:rsidP="00BB423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A72EA" w:rsidRPr="00EB382C" w:rsidRDefault="00BB4233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186CA2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186CA2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9A72EA" w:rsidRPr="00EB382C" w:rsidRDefault="0013073B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E2014F">
              <w:rPr>
                <w:color w:val="1F497D"/>
                <w:sz w:val="20"/>
                <w:szCs w:val="20"/>
              </w:rPr>
              <w:t>750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 000 рублей </w:t>
            </w:r>
          </w:p>
        </w:tc>
        <w:tc>
          <w:tcPr>
            <w:tcW w:w="3647" w:type="dxa"/>
            <w:vAlign w:val="center"/>
          </w:tcPr>
          <w:p w:rsidR="009A72EA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8</w:t>
            </w:r>
            <w:r>
              <w:rPr>
                <w:color w:val="1F497D"/>
                <w:sz w:val="20"/>
                <w:szCs w:val="20"/>
              </w:rPr>
              <w:t>,9</w:t>
            </w:r>
            <w:r w:rsidR="009A72E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9A72EA" w:rsidRPr="00EB382C" w:rsidRDefault="00E81490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BB42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14959" w:type="dxa"/>
            <w:gridSpan w:val="4"/>
            <w:vAlign w:val="center"/>
          </w:tcPr>
          <w:p w:rsidR="00935583" w:rsidRDefault="00935583" w:rsidP="00DF196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35583">
              <w:rPr>
                <w:color w:val="1F497D"/>
                <w:sz w:val="20"/>
                <w:szCs w:val="20"/>
              </w:rPr>
              <w:t>Тариф применяется при предоставлении Заемщиком обеспечения: залог автотранспортного средства любой марки</w:t>
            </w:r>
            <w:r w:rsidR="00B7551E">
              <w:rPr>
                <w:color w:val="1F497D"/>
                <w:sz w:val="20"/>
                <w:szCs w:val="20"/>
              </w:rPr>
              <w:t xml:space="preserve"> </w:t>
            </w:r>
            <w:r w:rsidR="00B7551E" w:rsidRPr="00B7551E">
              <w:rPr>
                <w:color w:val="1F497D"/>
                <w:sz w:val="20"/>
                <w:szCs w:val="20"/>
              </w:rPr>
              <w:t>(в том числе легкие коммерческие автомобили из утвержденного Банком перечня)</w:t>
            </w:r>
            <w:r w:rsidRPr="00935583">
              <w:rPr>
                <w:color w:val="1F497D"/>
                <w:sz w:val="20"/>
                <w:szCs w:val="20"/>
              </w:rPr>
              <w:t xml:space="preserve">, категория ТС – «B», </w:t>
            </w:r>
            <w:r w:rsidR="00E2014F" w:rsidRPr="00E2014F">
              <w:rPr>
                <w:color w:val="1F497D"/>
                <w:sz w:val="20"/>
                <w:szCs w:val="20"/>
              </w:rPr>
              <w:t xml:space="preserve">а также автомобили, относящиеся к категории легкий коммерческий транспорт, </w:t>
            </w:r>
            <w:r w:rsidRPr="00935583">
              <w:rPr>
                <w:color w:val="1F497D"/>
                <w:sz w:val="20"/>
                <w:szCs w:val="20"/>
              </w:rPr>
              <w:t>возраст – до 15 лет включительно на дату подачи заявки, покрытие залогом – не менее 10%, стоимость – не менее 150 тыс. руб., оформление договора страхования КАСКО не требуется.</w:t>
            </w:r>
          </w:p>
          <w:p w:rsidR="00DB3FF1" w:rsidRPr="00EB382C" w:rsidRDefault="00DB3FF1" w:rsidP="00DF196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</w:t>
            </w:r>
            <w:r w:rsidRPr="00EB382C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B382C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  <w:r w:rsidR="009A72EA" w:rsidRPr="00EB382C">
              <w:rPr>
                <w:color w:val="1F497D"/>
                <w:sz w:val="20"/>
                <w:szCs w:val="20"/>
              </w:rPr>
              <w:t xml:space="preserve"> </w:t>
            </w:r>
          </w:p>
          <w:p w:rsidR="009A72EA" w:rsidRPr="00EB382C" w:rsidRDefault="009A72EA" w:rsidP="00DF1968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713AF4" w:rsidRDefault="00713AF4" w:rsidP="009749F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713AF4">
              <w:rPr>
                <w:color w:val="1F497D"/>
                <w:sz w:val="20"/>
                <w:szCs w:val="20"/>
              </w:rPr>
              <w:t>Указанные процентные ставки по кредиту применяются при выборе условия внесения денежных средств для погашения кредита в размере ежемесячного платежа не позднее чем за 10 календарных дней до даты оплаты ежемесячного платежа.</w:t>
            </w:r>
            <w:r w:rsidR="00E2126B" w:rsidRPr="00EB382C">
              <w:rPr>
                <w:color w:val="1F497D"/>
                <w:sz w:val="20"/>
                <w:szCs w:val="20"/>
              </w:rPr>
              <w:t xml:space="preserve"> </w:t>
            </w:r>
          </w:p>
          <w:p w:rsidR="009749F1" w:rsidRPr="00EB382C" w:rsidRDefault="00E2126B" w:rsidP="009749F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B15CF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 Заемщик</w:t>
            </w:r>
            <w:r w:rsidRPr="00EB382C">
              <w:rPr>
                <w:color w:val="1F497D"/>
                <w:sz w:val="20"/>
                <w:szCs w:val="20"/>
              </w:rPr>
              <w:t xml:space="preserve"> не выбирает условие предварительного обеспечения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B382C">
              <w:rPr>
                <w:color w:val="1F497D"/>
                <w:sz w:val="20"/>
                <w:szCs w:val="20"/>
              </w:rPr>
              <w:t>размер процентной ст</w:t>
            </w:r>
            <w:r w:rsidR="009749F1" w:rsidRPr="00EB382C">
              <w:rPr>
                <w:color w:val="1F497D"/>
                <w:sz w:val="20"/>
                <w:szCs w:val="20"/>
              </w:rPr>
              <w:t xml:space="preserve">авки увеличивается на 2% пункта, но не более чем до уровня </w:t>
            </w:r>
            <w:r w:rsidR="003940B8">
              <w:rPr>
                <w:color w:val="1F497D"/>
                <w:sz w:val="20"/>
                <w:szCs w:val="20"/>
              </w:rPr>
              <w:t>23</w:t>
            </w:r>
            <w:r w:rsidR="009749F1" w:rsidRPr="00EB382C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6429E6">
              <w:rPr>
                <w:color w:val="1F497D"/>
                <w:sz w:val="20"/>
                <w:szCs w:val="20"/>
              </w:rPr>
              <w:t>1</w:t>
            </w:r>
            <w:r w:rsidR="003940B8">
              <w:rPr>
                <w:color w:val="1F497D"/>
                <w:sz w:val="20"/>
                <w:szCs w:val="20"/>
              </w:rPr>
              <w:t>8</w:t>
            </w:r>
            <w:r w:rsidR="006429E6">
              <w:rPr>
                <w:color w:val="1F497D"/>
                <w:sz w:val="20"/>
                <w:szCs w:val="20"/>
              </w:rPr>
              <w:t>,</w:t>
            </w:r>
            <w:r w:rsidR="003940B8">
              <w:rPr>
                <w:color w:val="1F497D"/>
                <w:sz w:val="20"/>
                <w:szCs w:val="20"/>
              </w:rPr>
              <w:t>6</w:t>
            </w:r>
            <w:r w:rsidR="009749F1" w:rsidRPr="00EB382C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DB3FF1" w:rsidRPr="00EB382C" w:rsidRDefault="00DB3FF1" w:rsidP="00DF1968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E61428" w:rsidRDefault="00E61428" w:rsidP="00E61428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B382C">
              <w:rPr>
                <w:b/>
                <w:color w:val="1F497D"/>
                <w:sz w:val="20"/>
                <w:szCs w:val="20"/>
              </w:rPr>
              <w:t xml:space="preserve">Держателям зарплатных карт крупных российских банков ставка по кредиту снижается на </w:t>
            </w:r>
            <w:r w:rsidR="006429E6">
              <w:rPr>
                <w:b/>
                <w:color w:val="1F497D"/>
                <w:sz w:val="20"/>
                <w:szCs w:val="20"/>
              </w:rPr>
              <w:t>0,5</w:t>
            </w:r>
            <w:r w:rsidRPr="00EB382C">
              <w:rPr>
                <w:b/>
                <w:color w:val="1F497D"/>
                <w:sz w:val="20"/>
                <w:szCs w:val="20"/>
              </w:rPr>
              <w:t>% пункт</w:t>
            </w:r>
            <w:r w:rsidR="006429E6">
              <w:rPr>
                <w:b/>
                <w:color w:val="1F497D"/>
                <w:sz w:val="20"/>
                <w:szCs w:val="20"/>
              </w:rPr>
              <w:t>а</w:t>
            </w:r>
            <w:r w:rsidRPr="00EB382C">
              <w:rPr>
                <w:b/>
                <w:color w:val="1F497D"/>
                <w:sz w:val="20"/>
                <w:szCs w:val="20"/>
              </w:rPr>
              <w:t>.</w:t>
            </w:r>
          </w:p>
          <w:p w:rsidR="00E61428" w:rsidRPr="00EB382C" w:rsidRDefault="00E61428" w:rsidP="009749F1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DB3FF1" w:rsidRPr="00971930" w:rsidRDefault="006B6A3A" w:rsidP="005F46A9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971930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DB3FF1" w:rsidRPr="00971930" w:rsidRDefault="00DB3FF1" w:rsidP="00DB3FF1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7A13F4" w:rsidRPr="00EB382C" w:rsidRDefault="007A13F4" w:rsidP="007A13F4">
      <w:pPr>
        <w:spacing w:after="0" w:line="240" w:lineRule="auto"/>
        <w:jc w:val="both"/>
        <w:rPr>
          <w:color w:val="1F497D"/>
          <w:sz w:val="18"/>
          <w:szCs w:val="18"/>
        </w:rPr>
      </w:pPr>
      <w:r w:rsidRPr="00EB382C">
        <w:rPr>
          <w:color w:val="1F497D"/>
          <w:sz w:val="18"/>
          <w:szCs w:val="18"/>
        </w:rPr>
        <w:t xml:space="preserve">Тариф применяется к Заемщикам – сотрудникам компаний. </w:t>
      </w:r>
    </w:p>
    <w:p w:rsidR="00DB3FF1" w:rsidRPr="00971930" w:rsidRDefault="00DB3FF1" w:rsidP="00DB3FF1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186CA2" w:rsidRPr="00971930" w:rsidRDefault="00186CA2" w:rsidP="00DB3FF1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71930" w:rsidRPr="00971930" w:rsidRDefault="00971930" w:rsidP="00DB3FF1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71930" w:rsidRPr="00971930" w:rsidRDefault="00971930" w:rsidP="00DB3FF1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971930" w:rsidRPr="00971930" w:rsidRDefault="00971930" w:rsidP="00DB3FF1">
      <w:pPr>
        <w:spacing w:after="0" w:line="240" w:lineRule="auto"/>
        <w:jc w:val="center"/>
        <w:outlineLvl w:val="0"/>
        <w:rPr>
          <w:color w:val="1F497D"/>
          <w:sz w:val="24"/>
          <w:szCs w:val="24"/>
        </w:rPr>
      </w:pPr>
    </w:p>
    <w:p w:rsidR="00610508" w:rsidRPr="00EB382C" w:rsidRDefault="00610508" w:rsidP="00610508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>Тариф «ЛОКО-</w:t>
      </w:r>
      <w:r w:rsidR="00080BF9" w:rsidRPr="00EB382C">
        <w:rPr>
          <w:b/>
          <w:color w:val="1F497D"/>
          <w:sz w:val="24"/>
          <w:szCs w:val="24"/>
        </w:rPr>
        <w:t>Деньги Партнер</w:t>
      </w:r>
      <w:r w:rsidRPr="00EB382C">
        <w:rPr>
          <w:b/>
          <w:color w:val="1F497D"/>
          <w:sz w:val="24"/>
          <w:szCs w:val="24"/>
        </w:rPr>
        <w:t>»</w:t>
      </w:r>
    </w:p>
    <w:p w:rsidR="00610508" w:rsidRPr="008952B4" w:rsidRDefault="00610508" w:rsidP="00610508">
      <w:pPr>
        <w:spacing w:after="0" w:line="240" w:lineRule="auto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3677"/>
        <w:gridCol w:w="3677"/>
        <w:gridCol w:w="3677"/>
      </w:tblGrid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06616B" w:rsidRPr="00EB382C" w:rsidRDefault="0006616B" w:rsidP="00FE79C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в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06616B" w:rsidRPr="00EB382C" w:rsidRDefault="0006616B" w:rsidP="00FE79C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06616B" w:rsidRPr="00EB382C" w:rsidRDefault="0006616B" w:rsidP="0006616B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06616B" w:rsidRPr="00EB382C" w:rsidRDefault="0006616B" w:rsidP="00197F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06616B" w:rsidRPr="00EB382C" w:rsidRDefault="0006616B" w:rsidP="00FE79C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0F0C33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06616B" w:rsidRPr="00EB382C" w:rsidRDefault="00A97855" w:rsidP="000E5E5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0F0C33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0E5E51">
              <w:rPr>
                <w:color w:val="1F497D"/>
                <w:sz w:val="20"/>
                <w:szCs w:val="20"/>
              </w:rPr>
              <w:t>3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 </w:t>
            </w:r>
            <w:r w:rsidR="002F6AA0" w:rsidRPr="00EB382C">
              <w:rPr>
                <w:color w:val="1F497D"/>
                <w:sz w:val="20"/>
                <w:szCs w:val="20"/>
              </w:rPr>
              <w:t>0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00 000 рублей </w:t>
            </w:r>
          </w:p>
        </w:tc>
        <w:tc>
          <w:tcPr>
            <w:tcW w:w="3647" w:type="dxa"/>
            <w:vAlign w:val="center"/>
          </w:tcPr>
          <w:p w:rsidR="0006616B" w:rsidRPr="00EB382C" w:rsidRDefault="00C35105" w:rsidP="005A59E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18,4</w:t>
            </w:r>
            <w:r w:rsidR="0006616B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06616B" w:rsidRPr="00EB382C" w:rsidRDefault="0006616B" w:rsidP="000F0C3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0F0C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 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06616B" w:rsidRPr="00EB382C" w:rsidRDefault="000F0C33" w:rsidP="00FE79C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E968AF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E968AF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06616B" w:rsidRPr="00EB382C" w:rsidRDefault="00A97855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0F0C33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E2014F">
              <w:rPr>
                <w:color w:val="1F497D"/>
                <w:sz w:val="20"/>
                <w:szCs w:val="20"/>
              </w:rPr>
              <w:t>2</w:t>
            </w:r>
            <w:r w:rsidR="009465F7" w:rsidRPr="00EB382C">
              <w:rPr>
                <w:color w:val="1F497D"/>
                <w:sz w:val="20"/>
                <w:szCs w:val="20"/>
              </w:rPr>
              <w:t xml:space="preserve"> </w:t>
            </w:r>
            <w:r w:rsidR="000E5E51">
              <w:rPr>
                <w:color w:val="1F497D"/>
                <w:sz w:val="20"/>
                <w:szCs w:val="20"/>
              </w:rPr>
              <w:t>0</w:t>
            </w:r>
            <w:r w:rsidR="009465F7" w:rsidRPr="00EB382C">
              <w:rPr>
                <w:color w:val="1F497D"/>
                <w:sz w:val="20"/>
                <w:szCs w:val="20"/>
              </w:rPr>
              <w:t>00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 000 рублей </w:t>
            </w:r>
          </w:p>
        </w:tc>
        <w:tc>
          <w:tcPr>
            <w:tcW w:w="3647" w:type="dxa"/>
            <w:vAlign w:val="center"/>
          </w:tcPr>
          <w:p w:rsidR="0006616B" w:rsidRPr="00EB382C" w:rsidRDefault="00C35105" w:rsidP="002E4C0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18,9</w:t>
            </w:r>
            <w:r w:rsidR="0006616B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06616B" w:rsidRPr="00EB382C" w:rsidRDefault="0006616B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0F0C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 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Pr="00EB382C">
              <w:rPr>
                <w:color w:val="1F497D"/>
                <w:sz w:val="20"/>
                <w:szCs w:val="20"/>
              </w:rPr>
              <w:t xml:space="preserve"> месяцев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06616B" w:rsidRPr="00EB382C" w:rsidRDefault="0006616B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за пределами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06616B" w:rsidRPr="00EB382C" w:rsidRDefault="0006616B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06616B" w:rsidRPr="00EB382C" w:rsidRDefault="0006616B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06616B" w:rsidRPr="00EB382C" w:rsidRDefault="0006616B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06616B" w:rsidRPr="00EB382C" w:rsidRDefault="0006616B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0F0C33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06616B" w:rsidRPr="00EB382C" w:rsidRDefault="00A97855" w:rsidP="000E5E5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0F0C33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A01C61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0E5E51">
              <w:rPr>
                <w:color w:val="1F497D"/>
                <w:sz w:val="20"/>
                <w:szCs w:val="20"/>
              </w:rPr>
              <w:t>2</w:t>
            </w:r>
            <w:r w:rsidR="00A01C61" w:rsidRPr="00EB382C">
              <w:rPr>
                <w:color w:val="1F497D"/>
                <w:sz w:val="20"/>
                <w:szCs w:val="20"/>
              </w:rPr>
              <w:t xml:space="preserve"> </w:t>
            </w:r>
            <w:r w:rsidR="000E5E51">
              <w:rPr>
                <w:color w:val="1F497D"/>
                <w:sz w:val="20"/>
                <w:szCs w:val="20"/>
              </w:rPr>
              <w:t>0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00 000 рублей </w:t>
            </w:r>
          </w:p>
        </w:tc>
        <w:tc>
          <w:tcPr>
            <w:tcW w:w="3647" w:type="dxa"/>
            <w:vAlign w:val="center"/>
          </w:tcPr>
          <w:p w:rsidR="0006616B" w:rsidRPr="00EB382C" w:rsidRDefault="00C35105" w:rsidP="005A59E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18,4</w:t>
            </w:r>
            <w:r w:rsidR="0006616B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06616B" w:rsidRPr="00EB382C" w:rsidRDefault="000F0C33" w:rsidP="00A9785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от 13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  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06616B" w:rsidRPr="00EB382C" w:rsidRDefault="000F0C33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E968AF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E968AF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06616B" w:rsidRPr="00EB382C" w:rsidRDefault="000F0C33" w:rsidP="000E5E5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от 10</w:t>
            </w:r>
            <w:r w:rsidR="00A97855"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0E5E51">
              <w:rPr>
                <w:color w:val="1F497D"/>
                <w:sz w:val="20"/>
                <w:szCs w:val="20"/>
              </w:rPr>
              <w:t xml:space="preserve">1 </w:t>
            </w:r>
            <w:r w:rsidR="00F604CB" w:rsidRPr="00EB382C">
              <w:rPr>
                <w:color w:val="1F497D"/>
                <w:sz w:val="20"/>
                <w:szCs w:val="20"/>
              </w:rPr>
              <w:t>5</w:t>
            </w:r>
            <w:r w:rsidR="000E5E51">
              <w:rPr>
                <w:color w:val="1F497D"/>
                <w:sz w:val="20"/>
                <w:szCs w:val="20"/>
              </w:rPr>
              <w:t>0</w:t>
            </w:r>
            <w:r w:rsidR="0006616B" w:rsidRPr="00EB382C">
              <w:rPr>
                <w:color w:val="1F497D"/>
                <w:sz w:val="20"/>
                <w:szCs w:val="20"/>
              </w:rPr>
              <w:t xml:space="preserve">0 000 рублей </w:t>
            </w:r>
          </w:p>
        </w:tc>
        <w:tc>
          <w:tcPr>
            <w:tcW w:w="3647" w:type="dxa"/>
            <w:vAlign w:val="center"/>
          </w:tcPr>
          <w:p w:rsidR="0006616B" w:rsidRPr="00EB382C" w:rsidRDefault="00C35105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18,9</w:t>
            </w:r>
            <w:r w:rsidR="0006616B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06616B" w:rsidRPr="00EB382C" w:rsidRDefault="0006616B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0F0C33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 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14959" w:type="dxa"/>
            <w:gridSpan w:val="4"/>
            <w:vAlign w:val="center"/>
          </w:tcPr>
          <w:p w:rsidR="0006616B" w:rsidRPr="00EB382C" w:rsidRDefault="0006616B" w:rsidP="00E9425D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</w:t>
            </w:r>
            <w:r w:rsidRPr="00EB382C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B382C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</w:p>
          <w:p w:rsidR="0006616B" w:rsidRPr="00EB382C" w:rsidRDefault="0006616B" w:rsidP="00E9425D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713AF4" w:rsidRDefault="0006616B" w:rsidP="000F0C3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внесения денежных средств для погашения кредита в размере ежемесячного платежа не позднее чем за 10 календарных дней до даты оплаты ежемесячного платежа</w:t>
            </w:r>
            <w:r w:rsidRPr="00EB382C">
              <w:rPr>
                <w:color w:val="1F497D"/>
                <w:sz w:val="20"/>
                <w:szCs w:val="20"/>
              </w:rPr>
              <w:t xml:space="preserve">. </w:t>
            </w:r>
          </w:p>
          <w:p w:rsidR="000F0C33" w:rsidRPr="00EB382C" w:rsidRDefault="0006616B" w:rsidP="000F0C3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B15CF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</w:t>
            </w:r>
            <w:r w:rsidRPr="00EB382C">
              <w:rPr>
                <w:color w:val="1F497D"/>
                <w:sz w:val="20"/>
                <w:szCs w:val="20"/>
              </w:rPr>
              <w:t xml:space="preserve"> Если Заемщик не выбирает условие предварительного обеспечения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B382C">
              <w:rPr>
                <w:color w:val="1F497D"/>
                <w:sz w:val="20"/>
                <w:szCs w:val="20"/>
              </w:rPr>
              <w:t>размер процентной ст</w:t>
            </w:r>
            <w:r w:rsidR="00F604CB" w:rsidRPr="00EB382C">
              <w:rPr>
                <w:color w:val="1F497D"/>
                <w:sz w:val="20"/>
                <w:szCs w:val="20"/>
              </w:rPr>
              <w:t>авки увеличивается на 2% пункта,</w:t>
            </w:r>
            <w:r w:rsidR="000F0C33" w:rsidRPr="00EB382C">
              <w:rPr>
                <w:color w:val="1F497D"/>
                <w:sz w:val="20"/>
                <w:szCs w:val="20"/>
              </w:rPr>
              <w:t xml:space="preserve"> но не более чем до уровня </w:t>
            </w:r>
            <w:r w:rsidR="003940B8">
              <w:rPr>
                <w:color w:val="1F497D"/>
                <w:sz w:val="20"/>
                <w:szCs w:val="20"/>
              </w:rPr>
              <w:t>23</w:t>
            </w:r>
            <w:r w:rsidR="000F0C33" w:rsidRPr="00EB382C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6429E6">
              <w:rPr>
                <w:color w:val="1F497D"/>
                <w:sz w:val="20"/>
                <w:szCs w:val="20"/>
              </w:rPr>
              <w:t>1</w:t>
            </w:r>
            <w:r w:rsidR="003940B8">
              <w:rPr>
                <w:color w:val="1F497D"/>
                <w:sz w:val="20"/>
                <w:szCs w:val="20"/>
              </w:rPr>
              <w:t>8,6</w:t>
            </w:r>
            <w:r w:rsidR="000F0C33" w:rsidRPr="00EB382C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06616B" w:rsidRPr="00EB382C" w:rsidRDefault="0006616B" w:rsidP="009F5E40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E61428" w:rsidRDefault="00E61428" w:rsidP="00E61428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B382C">
              <w:rPr>
                <w:b/>
                <w:color w:val="1F497D"/>
                <w:sz w:val="20"/>
                <w:szCs w:val="20"/>
              </w:rPr>
              <w:t xml:space="preserve">Держателям зарплатных карт крупных российских банков ставка по кредиту снижается на </w:t>
            </w:r>
            <w:r w:rsidR="006429E6">
              <w:rPr>
                <w:b/>
                <w:color w:val="1F497D"/>
                <w:sz w:val="20"/>
                <w:szCs w:val="20"/>
              </w:rPr>
              <w:t>0,5</w:t>
            </w:r>
            <w:r w:rsidRPr="00EB382C">
              <w:rPr>
                <w:b/>
                <w:color w:val="1F497D"/>
                <w:sz w:val="20"/>
                <w:szCs w:val="20"/>
              </w:rPr>
              <w:t>% пункт</w:t>
            </w:r>
            <w:r w:rsidR="006429E6">
              <w:rPr>
                <w:b/>
                <w:color w:val="1F497D"/>
                <w:sz w:val="20"/>
                <w:szCs w:val="20"/>
              </w:rPr>
              <w:t>а</w:t>
            </w:r>
            <w:r w:rsidRPr="00EB382C">
              <w:rPr>
                <w:b/>
                <w:color w:val="1F497D"/>
                <w:sz w:val="20"/>
                <w:szCs w:val="20"/>
              </w:rPr>
              <w:t>.</w:t>
            </w:r>
          </w:p>
          <w:p w:rsidR="00E61428" w:rsidRPr="00EB382C" w:rsidRDefault="00E61428" w:rsidP="000F0C33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6819BA" w:rsidRPr="008952B4" w:rsidRDefault="006B6A3A" w:rsidP="005F46A9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8952B4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080BF9" w:rsidRPr="008952B4" w:rsidRDefault="00080BF9" w:rsidP="00610508">
      <w:pPr>
        <w:spacing w:after="0" w:line="240" w:lineRule="auto"/>
        <w:rPr>
          <w:color w:val="1F497D"/>
          <w:sz w:val="10"/>
          <w:szCs w:val="10"/>
        </w:rPr>
      </w:pPr>
    </w:p>
    <w:p w:rsidR="00B70737" w:rsidRPr="00EB382C" w:rsidRDefault="00080BF9" w:rsidP="00B70737">
      <w:pPr>
        <w:spacing w:after="0" w:line="240" w:lineRule="auto"/>
        <w:jc w:val="both"/>
        <w:rPr>
          <w:color w:val="1F497D"/>
          <w:sz w:val="18"/>
          <w:szCs w:val="18"/>
        </w:rPr>
      </w:pPr>
      <w:r w:rsidRPr="00EB382C">
        <w:rPr>
          <w:color w:val="1F497D"/>
          <w:sz w:val="18"/>
          <w:szCs w:val="18"/>
        </w:rPr>
        <w:t>Тариф применятся</w:t>
      </w:r>
      <w:r w:rsidR="00B70737" w:rsidRPr="00EB382C">
        <w:rPr>
          <w:color w:val="1F497D"/>
          <w:sz w:val="18"/>
          <w:szCs w:val="18"/>
        </w:rPr>
        <w:t xml:space="preserve"> к Заемщикам –</w:t>
      </w:r>
      <w:r w:rsidRPr="00EB382C">
        <w:rPr>
          <w:color w:val="1F497D"/>
          <w:sz w:val="18"/>
          <w:szCs w:val="18"/>
        </w:rPr>
        <w:t xml:space="preserve"> руководителям </w:t>
      </w:r>
      <w:r w:rsidR="00C944AE" w:rsidRPr="00EB382C">
        <w:rPr>
          <w:color w:val="1F497D"/>
          <w:sz w:val="18"/>
          <w:szCs w:val="18"/>
        </w:rPr>
        <w:t>и руководящим работникам компаний</w:t>
      </w:r>
      <w:r w:rsidR="00B70737" w:rsidRPr="00EB382C">
        <w:rPr>
          <w:color w:val="1F497D"/>
          <w:sz w:val="18"/>
          <w:szCs w:val="18"/>
        </w:rPr>
        <w:t xml:space="preserve">. </w:t>
      </w:r>
    </w:p>
    <w:p w:rsidR="00C944AE" w:rsidRPr="008952B4" w:rsidRDefault="00C944AE" w:rsidP="00C944AE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F62366" w:rsidRPr="008952B4" w:rsidRDefault="00F62366" w:rsidP="00C944AE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8952B4" w:rsidRPr="008952B4" w:rsidRDefault="008952B4" w:rsidP="00C944AE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8952B4" w:rsidRPr="008952B4" w:rsidRDefault="008952B4" w:rsidP="00C944AE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C35105" w:rsidRDefault="00C35105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C35105" w:rsidRDefault="00C35105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767456" w:rsidRPr="00EB382C" w:rsidRDefault="00767456" w:rsidP="00767456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>Тариф «ЛОКО-Деньги Партнер</w:t>
      </w:r>
      <w:r w:rsidR="00A13987" w:rsidRPr="00EB382C">
        <w:rPr>
          <w:b/>
          <w:color w:val="1F497D"/>
          <w:sz w:val="24"/>
          <w:szCs w:val="24"/>
        </w:rPr>
        <w:t xml:space="preserve"> Акция</w:t>
      </w:r>
      <w:r w:rsidR="004D4F48" w:rsidRPr="00EB382C">
        <w:rPr>
          <w:b/>
          <w:color w:val="1F497D"/>
          <w:sz w:val="24"/>
          <w:szCs w:val="24"/>
        </w:rPr>
        <w:t>»</w:t>
      </w:r>
    </w:p>
    <w:p w:rsidR="00767456" w:rsidRPr="005F5219" w:rsidRDefault="00767456" w:rsidP="00767456">
      <w:pPr>
        <w:spacing w:after="0" w:line="240" w:lineRule="auto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3677"/>
        <w:gridCol w:w="3677"/>
        <w:gridCol w:w="3677"/>
      </w:tblGrid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AA2C83" w:rsidP="003A1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в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E225FA" w:rsidRPr="00EB382C" w:rsidRDefault="00E225FA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E225FA" w:rsidRPr="00EB382C" w:rsidRDefault="00AA2C83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E225FA" w:rsidRPr="00EB382C" w:rsidRDefault="00E225FA" w:rsidP="00197F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E225FA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8253C4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E225FA" w:rsidRPr="00EB382C" w:rsidRDefault="00B2216A" w:rsidP="00F91D9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100</w:t>
            </w:r>
            <w:r w:rsidRPr="00EB382C">
              <w:rPr>
                <w:color w:val="1F497D"/>
                <w:sz w:val="20"/>
                <w:szCs w:val="20"/>
              </w:rPr>
              <w:t xml:space="preserve"> 000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F91D96">
              <w:rPr>
                <w:color w:val="1F497D"/>
                <w:sz w:val="20"/>
                <w:szCs w:val="20"/>
              </w:rPr>
              <w:t>3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 </w:t>
            </w:r>
            <w:r w:rsidR="00464D68" w:rsidRPr="00EB382C">
              <w:rPr>
                <w:color w:val="1F497D"/>
                <w:sz w:val="20"/>
                <w:szCs w:val="20"/>
              </w:rPr>
              <w:t>0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00 000 рублей </w:t>
            </w:r>
          </w:p>
        </w:tc>
        <w:tc>
          <w:tcPr>
            <w:tcW w:w="3647" w:type="dxa"/>
            <w:vAlign w:val="center"/>
          </w:tcPr>
          <w:p w:rsidR="00E225FA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17,</w:t>
            </w:r>
            <w:r w:rsidR="00935583">
              <w:rPr>
                <w:color w:val="1F497D"/>
                <w:sz w:val="20"/>
                <w:szCs w:val="20"/>
              </w:rPr>
              <w:t>9</w:t>
            </w:r>
            <w:r w:rsidR="00E225F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E225FA" w:rsidRPr="00EB382C" w:rsidRDefault="00AA2C83" w:rsidP="008253C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8253C4" w:rsidP="003A1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F62366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F62366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E225FA" w:rsidRPr="00EB382C" w:rsidRDefault="00B2216A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E2014F">
              <w:rPr>
                <w:color w:val="1F497D"/>
                <w:sz w:val="20"/>
                <w:szCs w:val="20"/>
              </w:rPr>
              <w:t>2</w:t>
            </w:r>
            <w:r w:rsidR="009465F7" w:rsidRPr="00EB382C">
              <w:rPr>
                <w:color w:val="1F497D"/>
                <w:sz w:val="20"/>
                <w:szCs w:val="20"/>
              </w:rPr>
              <w:t xml:space="preserve"> </w:t>
            </w:r>
            <w:r w:rsidR="00F91D96">
              <w:rPr>
                <w:color w:val="1F497D"/>
                <w:sz w:val="20"/>
                <w:szCs w:val="20"/>
              </w:rPr>
              <w:t>0</w:t>
            </w:r>
            <w:r w:rsidR="009465F7" w:rsidRPr="00EB382C">
              <w:rPr>
                <w:color w:val="1F497D"/>
                <w:sz w:val="20"/>
                <w:szCs w:val="20"/>
              </w:rPr>
              <w:t>0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0 000 рублей </w:t>
            </w:r>
          </w:p>
        </w:tc>
        <w:tc>
          <w:tcPr>
            <w:tcW w:w="3647" w:type="dxa"/>
            <w:vAlign w:val="center"/>
          </w:tcPr>
          <w:p w:rsidR="00E225FA" w:rsidRPr="00EB382C" w:rsidRDefault="00935583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18,4</w:t>
            </w:r>
            <w:r w:rsidR="00E225F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E225FA" w:rsidRPr="00EB382C" w:rsidRDefault="00AA2C83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AA2C83" w:rsidRPr="00EB382C" w:rsidRDefault="00AA2C83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за пределами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AA2C83" w:rsidRPr="00EB382C" w:rsidRDefault="00AA2C83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AA2C83" w:rsidRPr="00EB382C" w:rsidRDefault="00AA2C83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AA2C83" w:rsidRPr="00EB382C" w:rsidRDefault="00AA2C83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AA2C83" w:rsidRPr="00EB382C" w:rsidRDefault="00AA2C83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8253C4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AA2C83" w:rsidRPr="00EB382C" w:rsidRDefault="00B2216A" w:rsidP="00F91D9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AA2C83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F91D96">
              <w:rPr>
                <w:color w:val="1F497D"/>
                <w:sz w:val="20"/>
                <w:szCs w:val="20"/>
              </w:rPr>
              <w:t>2</w:t>
            </w:r>
            <w:r w:rsidR="00AA2C83" w:rsidRPr="00EB382C">
              <w:rPr>
                <w:color w:val="1F497D"/>
                <w:sz w:val="20"/>
                <w:szCs w:val="20"/>
              </w:rPr>
              <w:t xml:space="preserve"> </w:t>
            </w:r>
            <w:r w:rsidR="00F91D96">
              <w:rPr>
                <w:color w:val="1F497D"/>
                <w:sz w:val="20"/>
                <w:szCs w:val="20"/>
              </w:rPr>
              <w:t>0</w:t>
            </w:r>
            <w:r w:rsidR="00AA2C83" w:rsidRPr="00EB382C">
              <w:rPr>
                <w:color w:val="1F497D"/>
                <w:sz w:val="20"/>
                <w:szCs w:val="20"/>
              </w:rPr>
              <w:t xml:space="preserve">00 000 рублей </w:t>
            </w:r>
          </w:p>
        </w:tc>
        <w:tc>
          <w:tcPr>
            <w:tcW w:w="3647" w:type="dxa"/>
            <w:vAlign w:val="center"/>
          </w:tcPr>
          <w:p w:rsidR="00AA2C83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17,</w:t>
            </w:r>
            <w:r w:rsidR="00935583">
              <w:rPr>
                <w:color w:val="1F497D"/>
                <w:sz w:val="20"/>
                <w:szCs w:val="20"/>
              </w:rPr>
              <w:t>9</w:t>
            </w:r>
            <w:r w:rsidR="00AA2C83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AA2C83" w:rsidRPr="00EB382C" w:rsidRDefault="008253C4" w:rsidP="00B2216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от 13</w:t>
            </w:r>
            <w:r w:rsidR="00AA2C83" w:rsidRPr="00EB382C">
              <w:rPr>
                <w:color w:val="1F497D"/>
                <w:sz w:val="20"/>
                <w:szCs w:val="20"/>
              </w:rPr>
              <w:t xml:space="preserve"> до 84 месяцев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AA2C83" w:rsidRPr="00EB382C" w:rsidRDefault="008253C4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F62366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F62366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AA2C83" w:rsidRPr="00EB382C" w:rsidRDefault="00B2216A" w:rsidP="008253C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AA2C83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F91D96">
              <w:rPr>
                <w:color w:val="1F497D"/>
                <w:sz w:val="20"/>
                <w:szCs w:val="20"/>
              </w:rPr>
              <w:t xml:space="preserve">1 </w:t>
            </w:r>
            <w:r w:rsidR="008253C4" w:rsidRPr="00EB382C">
              <w:rPr>
                <w:color w:val="1F497D"/>
                <w:sz w:val="20"/>
                <w:szCs w:val="20"/>
              </w:rPr>
              <w:t>5</w:t>
            </w:r>
            <w:r w:rsidR="00F91D96">
              <w:rPr>
                <w:color w:val="1F497D"/>
                <w:sz w:val="20"/>
                <w:szCs w:val="20"/>
              </w:rPr>
              <w:t>0</w:t>
            </w:r>
            <w:r w:rsidR="00AA2C83" w:rsidRPr="00EB382C">
              <w:rPr>
                <w:color w:val="1F497D"/>
                <w:sz w:val="20"/>
                <w:szCs w:val="20"/>
              </w:rPr>
              <w:t xml:space="preserve">0 000 рублей </w:t>
            </w:r>
          </w:p>
        </w:tc>
        <w:tc>
          <w:tcPr>
            <w:tcW w:w="3647" w:type="dxa"/>
            <w:vAlign w:val="center"/>
          </w:tcPr>
          <w:p w:rsidR="00AA2C83" w:rsidRPr="00EB382C" w:rsidRDefault="00935583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18,4</w:t>
            </w:r>
            <w:r w:rsidR="00AA2C83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AA2C83" w:rsidRPr="00EB382C" w:rsidRDefault="00AA2C83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8253C4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14959" w:type="dxa"/>
            <w:gridSpan w:val="4"/>
            <w:vAlign w:val="center"/>
          </w:tcPr>
          <w:p w:rsidR="00767456" w:rsidRPr="00EB382C" w:rsidRDefault="00767456" w:rsidP="003A1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</w:t>
            </w:r>
            <w:r w:rsidRPr="00EB382C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B382C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  <w:r w:rsidR="004C789D" w:rsidRPr="00EB382C">
              <w:rPr>
                <w:color w:val="1F497D"/>
                <w:sz w:val="20"/>
                <w:szCs w:val="20"/>
              </w:rPr>
              <w:t xml:space="preserve"> </w:t>
            </w:r>
          </w:p>
          <w:p w:rsidR="004C789D" w:rsidRPr="00EB382C" w:rsidRDefault="004C789D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713AF4" w:rsidRDefault="00BC5255" w:rsidP="008253C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внесения денежных средств для погашения кредита в размере ежемесячного платежа не позднее чем за 10 календарных дней до даты оплаты ежемесячного платежа</w:t>
            </w:r>
            <w:r w:rsidRPr="00EB382C">
              <w:rPr>
                <w:color w:val="1F497D"/>
                <w:sz w:val="20"/>
                <w:szCs w:val="20"/>
              </w:rPr>
              <w:t xml:space="preserve">. </w:t>
            </w:r>
          </w:p>
          <w:p w:rsidR="008253C4" w:rsidRPr="00EB382C" w:rsidRDefault="00BC5255" w:rsidP="008253C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B15CF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</w:t>
            </w:r>
            <w:r w:rsidRPr="00EB382C">
              <w:rPr>
                <w:color w:val="1F497D"/>
                <w:sz w:val="20"/>
                <w:szCs w:val="20"/>
              </w:rPr>
              <w:t xml:space="preserve"> Заемщик не выбирает условие предварительного обеспечения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B382C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8253C4" w:rsidRPr="00EB382C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3940B8">
              <w:rPr>
                <w:color w:val="1F497D"/>
                <w:sz w:val="20"/>
                <w:szCs w:val="20"/>
              </w:rPr>
              <w:t>23</w:t>
            </w:r>
            <w:r w:rsidR="008253C4" w:rsidRPr="00EB382C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3940B8">
              <w:rPr>
                <w:color w:val="1F497D"/>
                <w:sz w:val="20"/>
                <w:szCs w:val="20"/>
              </w:rPr>
              <w:t>18,6</w:t>
            </w:r>
            <w:r w:rsidR="008253C4" w:rsidRPr="00EB382C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767456" w:rsidRPr="00EB382C" w:rsidRDefault="00767456" w:rsidP="003A1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E61428" w:rsidRDefault="00E61428" w:rsidP="00E61428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B382C">
              <w:rPr>
                <w:b/>
                <w:color w:val="1F497D"/>
                <w:sz w:val="20"/>
                <w:szCs w:val="20"/>
              </w:rPr>
              <w:t xml:space="preserve">Держателям зарплатных карт крупных российских банков ставка по кредиту снижается на </w:t>
            </w:r>
            <w:r w:rsidR="006429E6">
              <w:rPr>
                <w:b/>
                <w:color w:val="1F497D"/>
                <w:sz w:val="20"/>
                <w:szCs w:val="20"/>
              </w:rPr>
              <w:t>0,5</w:t>
            </w:r>
            <w:r w:rsidRPr="00EB382C">
              <w:rPr>
                <w:b/>
                <w:color w:val="1F497D"/>
                <w:sz w:val="20"/>
                <w:szCs w:val="20"/>
              </w:rPr>
              <w:t>% пункт</w:t>
            </w:r>
            <w:r w:rsidR="006429E6">
              <w:rPr>
                <w:b/>
                <w:color w:val="1F497D"/>
                <w:sz w:val="20"/>
                <w:szCs w:val="20"/>
              </w:rPr>
              <w:t>а</w:t>
            </w:r>
            <w:r w:rsidRPr="00EB382C">
              <w:rPr>
                <w:b/>
                <w:color w:val="1F497D"/>
                <w:sz w:val="20"/>
                <w:szCs w:val="20"/>
              </w:rPr>
              <w:t>.</w:t>
            </w:r>
          </w:p>
          <w:p w:rsidR="00E61428" w:rsidRPr="00EB382C" w:rsidRDefault="00E61428" w:rsidP="008253C4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6819BA" w:rsidRPr="005F5219" w:rsidRDefault="006B6A3A" w:rsidP="005F46A9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>Ставка по кредиту снижается на 0,5% пункта</w:t>
            </w:r>
            <w:r w:rsidRPr="00E56374">
              <w:rPr>
                <w:color w:val="1F497D"/>
                <w:sz w:val="20"/>
                <w:szCs w:val="20"/>
              </w:rPr>
              <w:t xml:space="preserve"> </w:t>
            </w:r>
            <w:r w:rsidRPr="00E56374">
              <w:rPr>
                <w:b/>
                <w:color w:val="1F497D"/>
                <w:sz w:val="20"/>
                <w:szCs w:val="20"/>
              </w:rPr>
              <w:t xml:space="preserve">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5F5219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767456" w:rsidRPr="005F5219" w:rsidRDefault="00767456" w:rsidP="00767456">
      <w:pPr>
        <w:spacing w:after="0" w:line="240" w:lineRule="auto"/>
        <w:rPr>
          <w:color w:val="1F497D"/>
          <w:sz w:val="10"/>
          <w:szCs w:val="10"/>
        </w:rPr>
      </w:pPr>
    </w:p>
    <w:p w:rsidR="00BF295C" w:rsidRPr="00EB382C" w:rsidRDefault="00626641" w:rsidP="00BF295C">
      <w:pPr>
        <w:spacing w:after="0" w:line="240" w:lineRule="auto"/>
        <w:jc w:val="both"/>
        <w:rPr>
          <w:color w:val="1F497D"/>
          <w:sz w:val="18"/>
          <w:szCs w:val="18"/>
        </w:rPr>
      </w:pPr>
      <w:r w:rsidRPr="00EB382C">
        <w:rPr>
          <w:color w:val="1F497D"/>
          <w:sz w:val="18"/>
          <w:szCs w:val="18"/>
        </w:rPr>
        <w:t xml:space="preserve">Тариф применятся к Заемщикам – руководителям и руководящим работникам компаний </w:t>
      </w:r>
      <w:r w:rsidR="00BF295C" w:rsidRPr="00EB382C">
        <w:rPr>
          <w:color w:val="1F497D"/>
          <w:sz w:val="18"/>
          <w:szCs w:val="18"/>
        </w:rPr>
        <w:t>и при предоставлении</w:t>
      </w:r>
      <w:r w:rsidRPr="00EB382C">
        <w:rPr>
          <w:color w:val="1F497D"/>
          <w:sz w:val="18"/>
          <w:szCs w:val="18"/>
        </w:rPr>
        <w:t xml:space="preserve"> Заемщиком </w:t>
      </w:r>
      <w:r w:rsidR="00BF295C" w:rsidRPr="00EB382C">
        <w:rPr>
          <w:color w:val="1F497D"/>
          <w:sz w:val="18"/>
          <w:szCs w:val="18"/>
        </w:rPr>
        <w:t>свидетельства о государственной регистрации права собственности на недвижимое имущество</w:t>
      </w:r>
      <w:r w:rsidR="00E65646" w:rsidRPr="00EB382C">
        <w:rPr>
          <w:color w:val="1F497D"/>
          <w:sz w:val="18"/>
          <w:szCs w:val="18"/>
        </w:rPr>
        <w:t xml:space="preserve"> или договора долевого участия в строительстве</w:t>
      </w:r>
      <w:r w:rsidR="00BF295C" w:rsidRPr="00EB382C">
        <w:rPr>
          <w:color w:val="1F497D"/>
          <w:sz w:val="18"/>
          <w:szCs w:val="18"/>
        </w:rPr>
        <w:t xml:space="preserve"> (доля в праве общей долевой/совместной собственности должна быть не меньше ½): квартиры, жилого дома, таунхауса, земельного участка (от 8 соток). Свидетельство может быть на имя </w:t>
      </w:r>
      <w:r w:rsidRPr="00EB382C">
        <w:rPr>
          <w:color w:val="1F497D"/>
          <w:sz w:val="18"/>
          <w:szCs w:val="18"/>
        </w:rPr>
        <w:t>З</w:t>
      </w:r>
      <w:r w:rsidR="00BF295C" w:rsidRPr="00EB382C">
        <w:rPr>
          <w:color w:val="1F497D"/>
          <w:sz w:val="18"/>
          <w:szCs w:val="18"/>
        </w:rPr>
        <w:t>аемщика и/или его супруга(и).</w:t>
      </w:r>
    </w:p>
    <w:p w:rsidR="00A77ECB" w:rsidRDefault="00A77ECB" w:rsidP="00BF295C">
      <w:pPr>
        <w:spacing w:after="0" w:line="240" w:lineRule="auto"/>
        <w:jc w:val="both"/>
        <w:rPr>
          <w:color w:val="1F497D"/>
          <w:sz w:val="18"/>
          <w:szCs w:val="18"/>
        </w:rPr>
      </w:pPr>
    </w:p>
    <w:p w:rsidR="005F5219" w:rsidRDefault="005F5219" w:rsidP="00BF295C">
      <w:pPr>
        <w:spacing w:after="0" w:line="240" w:lineRule="auto"/>
        <w:jc w:val="both"/>
        <w:rPr>
          <w:color w:val="1F497D"/>
          <w:sz w:val="18"/>
          <w:szCs w:val="18"/>
        </w:rPr>
      </w:pPr>
    </w:p>
    <w:p w:rsidR="005F5219" w:rsidRDefault="005F5219" w:rsidP="00BF295C">
      <w:pPr>
        <w:spacing w:after="0" w:line="240" w:lineRule="auto"/>
        <w:jc w:val="both"/>
        <w:rPr>
          <w:color w:val="1F497D"/>
          <w:sz w:val="18"/>
          <w:szCs w:val="18"/>
        </w:rPr>
      </w:pPr>
    </w:p>
    <w:p w:rsidR="005F5219" w:rsidRDefault="005F5219" w:rsidP="00BF295C">
      <w:pPr>
        <w:spacing w:after="0" w:line="240" w:lineRule="auto"/>
        <w:jc w:val="both"/>
        <w:rPr>
          <w:color w:val="1F497D"/>
          <w:sz w:val="18"/>
          <w:szCs w:val="18"/>
        </w:rPr>
      </w:pPr>
    </w:p>
    <w:p w:rsidR="00E2014F" w:rsidRDefault="00E2014F" w:rsidP="00BF295C">
      <w:pPr>
        <w:spacing w:after="0" w:line="240" w:lineRule="auto"/>
        <w:jc w:val="both"/>
        <w:rPr>
          <w:color w:val="1F497D"/>
          <w:sz w:val="18"/>
          <w:szCs w:val="18"/>
        </w:rPr>
      </w:pPr>
    </w:p>
    <w:p w:rsidR="00E2014F" w:rsidRDefault="00E2014F" w:rsidP="00BF295C">
      <w:pPr>
        <w:spacing w:after="0" w:line="240" w:lineRule="auto"/>
        <w:jc w:val="both"/>
        <w:rPr>
          <w:color w:val="1F497D"/>
          <w:sz w:val="18"/>
          <w:szCs w:val="18"/>
        </w:rPr>
      </w:pPr>
    </w:p>
    <w:p w:rsidR="00C35105" w:rsidRDefault="00C35105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DB3FF1" w:rsidRPr="00EB382C" w:rsidRDefault="00DB3FF1" w:rsidP="00DB3FF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>Тариф «ЛОКО-Деньги Партнер</w:t>
      </w:r>
      <w:r w:rsidR="00452349" w:rsidRPr="00EB382C">
        <w:rPr>
          <w:b/>
          <w:color w:val="1F497D"/>
          <w:sz w:val="24"/>
          <w:szCs w:val="24"/>
        </w:rPr>
        <w:t xml:space="preserve"> </w:t>
      </w:r>
      <w:r w:rsidR="00935583" w:rsidRPr="00935583">
        <w:rPr>
          <w:b/>
          <w:color w:val="1F497D"/>
          <w:sz w:val="24"/>
          <w:szCs w:val="24"/>
        </w:rPr>
        <w:t>Акция «Автолюбитель</w:t>
      </w:r>
      <w:r w:rsidRPr="00EB382C">
        <w:rPr>
          <w:b/>
          <w:color w:val="1F497D"/>
          <w:sz w:val="24"/>
          <w:szCs w:val="24"/>
        </w:rPr>
        <w:t>»</w:t>
      </w:r>
    </w:p>
    <w:p w:rsidR="00DB3FF1" w:rsidRPr="005F5219" w:rsidRDefault="00DB3FF1" w:rsidP="00DB3FF1">
      <w:pPr>
        <w:spacing w:after="0" w:line="240" w:lineRule="auto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3677"/>
        <w:gridCol w:w="3677"/>
        <w:gridCol w:w="3677"/>
      </w:tblGrid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2F6341" w:rsidP="00DF196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в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E225FA" w:rsidRPr="00EB382C" w:rsidRDefault="00E225FA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E225FA" w:rsidRPr="00EB382C" w:rsidRDefault="001D40BC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E225FA" w:rsidRPr="00EB382C" w:rsidRDefault="00E225FA" w:rsidP="00197F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E225FA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224F5F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E225FA" w:rsidRPr="00EB382C" w:rsidRDefault="00D74CA7" w:rsidP="00F91D9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100</w:t>
            </w:r>
            <w:r w:rsidRPr="00EB382C">
              <w:rPr>
                <w:color w:val="1F497D"/>
                <w:sz w:val="20"/>
                <w:szCs w:val="20"/>
              </w:rPr>
              <w:t xml:space="preserve"> 000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F91D96">
              <w:rPr>
                <w:color w:val="1F497D"/>
                <w:sz w:val="20"/>
                <w:szCs w:val="20"/>
              </w:rPr>
              <w:t>3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 </w:t>
            </w:r>
            <w:r w:rsidR="004F3E9D" w:rsidRPr="00EB382C">
              <w:rPr>
                <w:color w:val="1F497D"/>
                <w:sz w:val="20"/>
                <w:szCs w:val="20"/>
              </w:rPr>
              <w:t>0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00 000 рублей </w:t>
            </w:r>
          </w:p>
        </w:tc>
        <w:tc>
          <w:tcPr>
            <w:tcW w:w="3647" w:type="dxa"/>
            <w:vAlign w:val="center"/>
          </w:tcPr>
          <w:p w:rsidR="00E225FA" w:rsidRPr="00EB382C" w:rsidRDefault="00935583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17</w:t>
            </w:r>
            <w:r w:rsidR="00C35105">
              <w:rPr>
                <w:color w:val="1F497D"/>
                <w:sz w:val="20"/>
                <w:szCs w:val="20"/>
              </w:rPr>
              <w:t>,4</w:t>
            </w:r>
            <w:r w:rsidR="00E225F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E225FA" w:rsidRPr="00EB382C" w:rsidRDefault="001D40BC" w:rsidP="00224F5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E225FA" w:rsidRPr="00EB382C" w:rsidRDefault="00224F5F" w:rsidP="00DF196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A77ECB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A77ECB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E225FA" w:rsidRPr="00EB382C" w:rsidRDefault="00D74CA7" w:rsidP="00E2014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E2014F">
              <w:rPr>
                <w:color w:val="1F497D"/>
                <w:sz w:val="20"/>
                <w:szCs w:val="20"/>
              </w:rPr>
              <w:t>2</w:t>
            </w:r>
            <w:r w:rsidR="009465F7" w:rsidRPr="00EB382C">
              <w:rPr>
                <w:color w:val="1F497D"/>
                <w:sz w:val="20"/>
                <w:szCs w:val="20"/>
              </w:rPr>
              <w:t xml:space="preserve"> </w:t>
            </w:r>
            <w:r w:rsidR="00F91D96">
              <w:rPr>
                <w:color w:val="1F497D"/>
                <w:sz w:val="20"/>
                <w:szCs w:val="20"/>
              </w:rPr>
              <w:t>0</w:t>
            </w:r>
            <w:r w:rsidR="009465F7" w:rsidRPr="00EB382C">
              <w:rPr>
                <w:color w:val="1F497D"/>
                <w:sz w:val="20"/>
                <w:szCs w:val="20"/>
              </w:rPr>
              <w:t>00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 000 рублей </w:t>
            </w:r>
          </w:p>
        </w:tc>
        <w:tc>
          <w:tcPr>
            <w:tcW w:w="3647" w:type="dxa"/>
            <w:vAlign w:val="center"/>
          </w:tcPr>
          <w:p w:rsidR="00E225FA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7</w:t>
            </w:r>
            <w:r>
              <w:rPr>
                <w:color w:val="1F497D"/>
                <w:sz w:val="20"/>
                <w:szCs w:val="20"/>
              </w:rPr>
              <w:t>,9</w:t>
            </w:r>
            <w:r w:rsidR="00E225FA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E225FA" w:rsidRPr="00EB382C" w:rsidRDefault="001D40BC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="00E225FA"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2F6341" w:rsidRPr="00EB382C" w:rsidRDefault="002F6341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Для </w:t>
            </w:r>
            <w:r w:rsidRPr="00EB382C">
              <w:rPr>
                <w:rFonts w:cs="Arial"/>
                <w:bCs/>
                <w:color w:val="1F497D"/>
                <w:sz w:val="20"/>
                <w:szCs w:val="20"/>
              </w:rPr>
              <w:t xml:space="preserve">структурных подразделений Банка, расположенных </w:t>
            </w:r>
            <w:r w:rsidRPr="00EB382C">
              <w:rPr>
                <w:rFonts w:cs="Arial"/>
                <w:b/>
                <w:color w:val="1F497D"/>
                <w:sz w:val="20"/>
                <w:szCs w:val="20"/>
              </w:rPr>
              <w:t xml:space="preserve">за пределами </w:t>
            </w:r>
            <w:r w:rsidRPr="00EB382C">
              <w:rPr>
                <w:b/>
                <w:color w:val="1F497D"/>
                <w:sz w:val="20"/>
                <w:szCs w:val="20"/>
              </w:rPr>
              <w:t>г.г. Москва, Санкт-Петербург и Московской области</w:t>
            </w:r>
            <w:r w:rsidRPr="00EB382C">
              <w:rPr>
                <w:color w:val="1F497D"/>
                <w:sz w:val="20"/>
                <w:szCs w:val="20"/>
              </w:rPr>
              <w:t>: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2F6341" w:rsidRPr="00EB382C" w:rsidRDefault="002F6341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2F6341" w:rsidRPr="00EB382C" w:rsidRDefault="002F6341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проценты по кредиту, начисляемые с даты первого платежа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2F6341" w:rsidRPr="00EB382C" w:rsidRDefault="002F6341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срок кредита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2F6341" w:rsidRPr="00EB382C" w:rsidRDefault="002F6341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1</w:t>
            </w:r>
            <w:r w:rsidR="00224F5F" w:rsidRPr="00EB382C">
              <w:rPr>
                <w:color w:val="1F497D"/>
                <w:sz w:val="20"/>
                <w:szCs w:val="20"/>
              </w:rPr>
              <w:t>, 2</w:t>
            </w:r>
          </w:p>
        </w:tc>
        <w:tc>
          <w:tcPr>
            <w:tcW w:w="3647" w:type="dxa"/>
            <w:vAlign w:val="center"/>
          </w:tcPr>
          <w:p w:rsidR="002F6341" w:rsidRPr="00EB382C" w:rsidRDefault="00D74CA7" w:rsidP="00F91D9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10</w:t>
            </w:r>
            <w:r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3F0B59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F91D96">
              <w:rPr>
                <w:color w:val="1F497D"/>
                <w:sz w:val="20"/>
                <w:szCs w:val="20"/>
              </w:rPr>
              <w:t>2</w:t>
            </w:r>
            <w:r w:rsidR="003F0B59" w:rsidRPr="00EB382C">
              <w:rPr>
                <w:color w:val="1F497D"/>
                <w:sz w:val="20"/>
                <w:szCs w:val="20"/>
              </w:rPr>
              <w:t xml:space="preserve"> </w:t>
            </w:r>
            <w:r w:rsidR="00F91D96">
              <w:rPr>
                <w:color w:val="1F497D"/>
                <w:sz w:val="20"/>
                <w:szCs w:val="20"/>
              </w:rPr>
              <w:t>0</w:t>
            </w:r>
            <w:r w:rsidR="002F6341" w:rsidRPr="00EB382C">
              <w:rPr>
                <w:color w:val="1F497D"/>
                <w:sz w:val="20"/>
                <w:szCs w:val="20"/>
              </w:rPr>
              <w:t xml:space="preserve">00 000 рублей </w:t>
            </w:r>
          </w:p>
        </w:tc>
        <w:tc>
          <w:tcPr>
            <w:tcW w:w="3647" w:type="dxa"/>
            <w:vAlign w:val="center"/>
          </w:tcPr>
          <w:p w:rsidR="002F6341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7</w:t>
            </w:r>
            <w:r>
              <w:rPr>
                <w:color w:val="1F497D"/>
                <w:sz w:val="20"/>
                <w:szCs w:val="20"/>
              </w:rPr>
              <w:t>,4</w:t>
            </w:r>
            <w:r w:rsidR="002F6341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2F6341" w:rsidRPr="00EB382C" w:rsidRDefault="002F6341" w:rsidP="00224F5F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до 84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2F6341" w:rsidRPr="00EB382C" w:rsidRDefault="00224F5F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Категория компании – 3</w:t>
            </w:r>
            <w:r w:rsidR="00A77ECB" w:rsidRPr="00EB382C">
              <w:rPr>
                <w:color w:val="1F497D"/>
                <w:sz w:val="20"/>
                <w:szCs w:val="20"/>
              </w:rPr>
              <w:t>,</w:t>
            </w:r>
            <w:r w:rsidR="006F54FD" w:rsidRPr="00EB382C">
              <w:rPr>
                <w:color w:val="1F497D"/>
                <w:sz w:val="20"/>
                <w:szCs w:val="20"/>
              </w:rPr>
              <w:t xml:space="preserve"> </w:t>
            </w:r>
            <w:r w:rsidR="00A77ECB" w:rsidRPr="00EB382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3647" w:type="dxa"/>
            <w:vAlign w:val="center"/>
          </w:tcPr>
          <w:p w:rsidR="002F6341" w:rsidRPr="00EB382C" w:rsidRDefault="00224F5F" w:rsidP="00F91D9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от 10</w:t>
            </w:r>
            <w:r w:rsidR="00D74CA7" w:rsidRPr="00EB382C">
              <w:rPr>
                <w:color w:val="1F497D"/>
                <w:sz w:val="20"/>
                <w:szCs w:val="20"/>
              </w:rPr>
              <w:t xml:space="preserve">0 000 </w:t>
            </w:r>
            <w:r w:rsidR="003F0B59" w:rsidRPr="00EB382C">
              <w:rPr>
                <w:color w:val="1F497D"/>
                <w:sz w:val="20"/>
                <w:szCs w:val="20"/>
              </w:rPr>
              <w:t xml:space="preserve">до </w:t>
            </w:r>
            <w:r w:rsidR="00F91D96">
              <w:rPr>
                <w:color w:val="1F497D"/>
                <w:sz w:val="20"/>
                <w:szCs w:val="20"/>
              </w:rPr>
              <w:t xml:space="preserve">1 </w:t>
            </w:r>
            <w:r w:rsidRPr="00EB382C">
              <w:rPr>
                <w:color w:val="1F497D"/>
                <w:sz w:val="20"/>
                <w:szCs w:val="20"/>
              </w:rPr>
              <w:t>5</w:t>
            </w:r>
            <w:r w:rsidR="00F91D96">
              <w:rPr>
                <w:color w:val="1F497D"/>
                <w:sz w:val="20"/>
                <w:szCs w:val="20"/>
              </w:rPr>
              <w:t>0</w:t>
            </w:r>
            <w:r w:rsidR="002F6341" w:rsidRPr="00EB382C">
              <w:rPr>
                <w:color w:val="1F497D"/>
                <w:sz w:val="20"/>
                <w:szCs w:val="20"/>
              </w:rPr>
              <w:t xml:space="preserve">0 000 рублей </w:t>
            </w:r>
          </w:p>
        </w:tc>
        <w:tc>
          <w:tcPr>
            <w:tcW w:w="3647" w:type="dxa"/>
            <w:vAlign w:val="center"/>
          </w:tcPr>
          <w:p w:rsidR="002F6341" w:rsidRPr="00EB382C" w:rsidRDefault="00C35105" w:rsidP="00935583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  <w:r w:rsidR="00935583">
              <w:rPr>
                <w:color w:val="1F497D"/>
                <w:sz w:val="20"/>
                <w:szCs w:val="20"/>
              </w:rPr>
              <w:t>7</w:t>
            </w:r>
            <w:r>
              <w:rPr>
                <w:color w:val="1F497D"/>
                <w:sz w:val="20"/>
                <w:szCs w:val="20"/>
              </w:rPr>
              <w:t>,9</w:t>
            </w:r>
            <w:r w:rsidR="002F6341" w:rsidRPr="00EB382C">
              <w:rPr>
                <w:color w:val="1F497D"/>
                <w:sz w:val="20"/>
                <w:szCs w:val="20"/>
              </w:rPr>
              <w:t>%</w:t>
            </w:r>
          </w:p>
        </w:tc>
        <w:tc>
          <w:tcPr>
            <w:tcW w:w="3632" w:type="dxa"/>
          </w:tcPr>
          <w:p w:rsidR="002F6341" w:rsidRPr="00EB382C" w:rsidRDefault="002F6341" w:rsidP="006D671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от </w:t>
            </w:r>
            <w:r w:rsidR="00224F5F" w:rsidRPr="00EB382C">
              <w:rPr>
                <w:color w:val="1F497D"/>
                <w:sz w:val="20"/>
                <w:szCs w:val="20"/>
              </w:rPr>
              <w:t>13</w:t>
            </w:r>
            <w:r w:rsidRPr="00EB382C">
              <w:rPr>
                <w:color w:val="1F497D"/>
                <w:sz w:val="20"/>
                <w:szCs w:val="20"/>
              </w:rPr>
              <w:t xml:space="preserve"> до </w:t>
            </w:r>
            <w:r w:rsidR="006D6714">
              <w:rPr>
                <w:color w:val="1F497D"/>
                <w:sz w:val="20"/>
                <w:szCs w:val="20"/>
              </w:rPr>
              <w:t>84</w:t>
            </w:r>
            <w:r w:rsidRPr="00EB382C">
              <w:rPr>
                <w:color w:val="1F497D"/>
                <w:sz w:val="20"/>
                <w:szCs w:val="20"/>
              </w:rPr>
              <w:t xml:space="preserve"> месяцев </w:t>
            </w:r>
          </w:p>
        </w:tc>
      </w:tr>
      <w:tr w:rsidR="009C3B0B" w:rsidRPr="00EB382C" w:rsidTr="00DA012A">
        <w:trPr>
          <w:tblCellSpacing w:w="15" w:type="dxa"/>
          <w:jc w:val="center"/>
        </w:trPr>
        <w:tc>
          <w:tcPr>
            <w:tcW w:w="14959" w:type="dxa"/>
            <w:gridSpan w:val="4"/>
            <w:vAlign w:val="center"/>
          </w:tcPr>
          <w:p w:rsidR="00935583" w:rsidRPr="00935583" w:rsidRDefault="00935583" w:rsidP="0093558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35583">
              <w:rPr>
                <w:color w:val="1F497D"/>
                <w:sz w:val="20"/>
                <w:szCs w:val="20"/>
              </w:rPr>
              <w:t xml:space="preserve">Тариф применяется при предоставлении Заемщиком обеспечения: залог автотранспортного средства любой марки, категория ТС – «B», </w:t>
            </w:r>
            <w:r w:rsidR="00E2014F" w:rsidRPr="00E2014F">
              <w:rPr>
                <w:color w:val="1F497D"/>
                <w:sz w:val="20"/>
                <w:szCs w:val="20"/>
              </w:rPr>
              <w:t>а также автомобили, относящиеся к категории легкий коммерческий транспорт,</w:t>
            </w:r>
            <w:r w:rsidR="00E2014F">
              <w:rPr>
                <w:color w:val="1F497D"/>
                <w:sz w:val="20"/>
                <w:szCs w:val="20"/>
              </w:rPr>
              <w:t xml:space="preserve"> </w:t>
            </w:r>
            <w:r w:rsidRPr="00935583">
              <w:rPr>
                <w:color w:val="1F497D"/>
                <w:sz w:val="20"/>
                <w:szCs w:val="20"/>
              </w:rPr>
              <w:t>возраст – до 15 лет включительно на дату подачи заявки, покрытие залогом – не менее 10%, стоимость – не менее 150 тыс. руб., оформление договора страхования КАСКО не требуется.</w:t>
            </w:r>
          </w:p>
          <w:p w:rsidR="00DB3FF1" w:rsidRPr="00EB382C" w:rsidRDefault="00DB3FF1" w:rsidP="00DF196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В период с даты предоставления кредита и до даты первого очередного платежа размер процентной ставки </w:t>
            </w:r>
            <w:r w:rsidRPr="00EB382C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EB382C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  <w:r w:rsidR="001D40BC" w:rsidRPr="00EB382C">
              <w:rPr>
                <w:color w:val="1F497D"/>
                <w:sz w:val="20"/>
                <w:szCs w:val="20"/>
              </w:rPr>
              <w:t xml:space="preserve"> </w:t>
            </w:r>
            <w:r w:rsidRPr="00EB382C">
              <w:rPr>
                <w:color w:val="1F497D"/>
                <w:sz w:val="20"/>
                <w:szCs w:val="20"/>
              </w:rPr>
              <w:t xml:space="preserve"> </w:t>
            </w:r>
          </w:p>
          <w:p w:rsidR="001D40BC" w:rsidRPr="00EB382C" w:rsidRDefault="001D40BC" w:rsidP="00904C00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713AF4" w:rsidRPr="00DB15CF" w:rsidRDefault="00713AF4" w:rsidP="003626D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713AF4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внесения денежных средств для погашения кредита в размере ежемесячного платежа не </w:t>
            </w:r>
            <w:r w:rsidRPr="00DB15CF">
              <w:rPr>
                <w:color w:val="1F497D"/>
                <w:sz w:val="20"/>
                <w:szCs w:val="20"/>
              </w:rPr>
              <w:t>позднее чем за 10 календарных дней до даты оплаты ежемесячного платежа.</w:t>
            </w:r>
          </w:p>
          <w:p w:rsidR="003626D8" w:rsidRPr="00EB382C" w:rsidRDefault="00904C00" w:rsidP="003626D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B15CF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 Если</w:t>
            </w:r>
            <w:r w:rsidRPr="00EB382C">
              <w:rPr>
                <w:color w:val="1F497D"/>
                <w:sz w:val="20"/>
                <w:szCs w:val="20"/>
              </w:rPr>
              <w:t xml:space="preserve"> Заемщик не выбирает условие предварительного обеспечения </w:t>
            </w:r>
            <w:r w:rsidRPr="00EB382C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EB382C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3626D8" w:rsidRPr="00EB382C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3940B8">
              <w:rPr>
                <w:color w:val="1F497D"/>
                <w:sz w:val="20"/>
                <w:szCs w:val="20"/>
              </w:rPr>
              <w:t>23</w:t>
            </w:r>
            <w:r w:rsidR="003626D8" w:rsidRPr="00EB382C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6429E6">
              <w:rPr>
                <w:color w:val="1F497D"/>
                <w:sz w:val="20"/>
                <w:szCs w:val="20"/>
              </w:rPr>
              <w:t>1</w:t>
            </w:r>
            <w:r w:rsidR="003940B8">
              <w:rPr>
                <w:color w:val="1F497D"/>
                <w:sz w:val="20"/>
                <w:szCs w:val="20"/>
              </w:rPr>
              <w:t>8,6</w:t>
            </w:r>
            <w:r w:rsidR="003626D8" w:rsidRPr="00EB382C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DB3FF1" w:rsidRPr="00EB382C" w:rsidRDefault="00DB3FF1" w:rsidP="00DF1968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E61428" w:rsidRDefault="00E61428" w:rsidP="00E61428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B382C">
              <w:rPr>
                <w:b/>
                <w:color w:val="1F497D"/>
                <w:sz w:val="20"/>
                <w:szCs w:val="20"/>
              </w:rPr>
              <w:t xml:space="preserve">Держателям зарплатных карт крупных российских банков ставка по кредиту снижается на </w:t>
            </w:r>
            <w:r w:rsidR="006429E6">
              <w:rPr>
                <w:b/>
                <w:color w:val="1F497D"/>
                <w:sz w:val="20"/>
                <w:szCs w:val="20"/>
              </w:rPr>
              <w:t>0,5</w:t>
            </w:r>
            <w:r w:rsidRPr="00EB382C">
              <w:rPr>
                <w:b/>
                <w:color w:val="1F497D"/>
                <w:sz w:val="20"/>
                <w:szCs w:val="20"/>
              </w:rPr>
              <w:t>% пункт</w:t>
            </w:r>
            <w:r w:rsidR="006429E6">
              <w:rPr>
                <w:b/>
                <w:color w:val="1F497D"/>
                <w:sz w:val="20"/>
                <w:szCs w:val="20"/>
              </w:rPr>
              <w:t>а</w:t>
            </w:r>
            <w:r w:rsidRPr="00EB382C">
              <w:rPr>
                <w:b/>
                <w:color w:val="1F497D"/>
                <w:sz w:val="20"/>
                <w:szCs w:val="20"/>
              </w:rPr>
              <w:t>.</w:t>
            </w:r>
          </w:p>
          <w:p w:rsidR="00E61428" w:rsidRPr="00EB382C" w:rsidRDefault="00E61428" w:rsidP="003626D8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6819BA" w:rsidRPr="005F5219" w:rsidRDefault="006B6A3A" w:rsidP="005F46A9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>Ставка по кредиту снижается на 0,5% пункта</w:t>
            </w:r>
            <w:r w:rsidRPr="00E56374">
              <w:rPr>
                <w:color w:val="1F497D"/>
                <w:sz w:val="20"/>
                <w:szCs w:val="20"/>
              </w:rPr>
              <w:t xml:space="preserve"> </w:t>
            </w:r>
            <w:r w:rsidRPr="00E56374">
              <w:rPr>
                <w:b/>
                <w:color w:val="1F497D"/>
                <w:sz w:val="20"/>
                <w:szCs w:val="20"/>
              </w:rPr>
              <w:t xml:space="preserve">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5F5219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DB3FF1" w:rsidRPr="005F5219" w:rsidRDefault="00DB3FF1" w:rsidP="00DB3FF1">
      <w:pPr>
        <w:spacing w:after="0" w:line="240" w:lineRule="auto"/>
        <w:rPr>
          <w:color w:val="1F497D"/>
          <w:sz w:val="10"/>
          <w:szCs w:val="10"/>
        </w:rPr>
      </w:pPr>
    </w:p>
    <w:p w:rsidR="003D07C8" w:rsidRPr="00EB382C" w:rsidRDefault="003D07C8" w:rsidP="003D07C8">
      <w:pPr>
        <w:spacing w:after="0" w:line="240" w:lineRule="auto"/>
        <w:jc w:val="both"/>
        <w:rPr>
          <w:color w:val="1F497D"/>
          <w:sz w:val="18"/>
          <w:szCs w:val="18"/>
        </w:rPr>
      </w:pPr>
      <w:r w:rsidRPr="00EB382C">
        <w:rPr>
          <w:color w:val="1F497D"/>
          <w:sz w:val="18"/>
          <w:szCs w:val="18"/>
        </w:rPr>
        <w:t xml:space="preserve">Тариф применятся к Заемщикам – руководителям и руководящим работникам компаний. </w:t>
      </w:r>
    </w:p>
    <w:p w:rsidR="00DB3FF1" w:rsidRPr="00EB382C" w:rsidRDefault="00DB3FF1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DB3FF1" w:rsidRDefault="00DB3FF1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5F5219" w:rsidRDefault="005F5219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E2014F" w:rsidRDefault="00E2014F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1505D" w:rsidRDefault="00187C13" w:rsidP="00A1505D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EB382C">
        <w:rPr>
          <w:b/>
          <w:color w:val="1F497D"/>
          <w:sz w:val="24"/>
          <w:szCs w:val="24"/>
        </w:rPr>
        <w:t>Общие условия</w:t>
      </w:r>
    </w:p>
    <w:p w:rsidR="00821DC3" w:rsidRPr="00424216" w:rsidRDefault="00821DC3" w:rsidP="00A1505D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821DC3" w:rsidRPr="00424216" w:rsidRDefault="00821DC3" w:rsidP="00821DC3">
      <w:pPr>
        <w:spacing w:after="0" w:line="240" w:lineRule="auto"/>
        <w:jc w:val="both"/>
        <w:rPr>
          <w:color w:val="1F497D"/>
          <w:sz w:val="20"/>
          <w:szCs w:val="20"/>
        </w:rPr>
      </w:pPr>
      <w:r w:rsidRPr="00424216">
        <w:rPr>
          <w:color w:val="1F497D"/>
          <w:sz w:val="20"/>
          <w:szCs w:val="20"/>
        </w:rPr>
        <w:t>По результатам оценки кредитоспособности клиента на основании данных, предоставленных в Заявлении-Анкете, могут быть:</w:t>
      </w:r>
    </w:p>
    <w:p w:rsidR="00821DC3" w:rsidRPr="00424216" w:rsidRDefault="00821DC3" w:rsidP="00821DC3">
      <w:pPr>
        <w:pStyle w:val="aa"/>
        <w:numPr>
          <w:ilvl w:val="0"/>
          <w:numId w:val="26"/>
        </w:numPr>
        <w:ind w:left="0" w:firstLine="0"/>
        <w:jc w:val="both"/>
        <w:rPr>
          <w:color w:val="1F497D"/>
          <w:sz w:val="20"/>
          <w:szCs w:val="20"/>
        </w:rPr>
      </w:pPr>
      <w:r w:rsidRPr="00424216">
        <w:rPr>
          <w:color w:val="1F497D"/>
          <w:sz w:val="20"/>
          <w:szCs w:val="20"/>
        </w:rPr>
        <w:t>изменена процентная ставка по кредиту – в сторону увеличения, но не более чем на 4% пункта, либо снижена до 5% пунктов от указанных в Тарифе;</w:t>
      </w:r>
    </w:p>
    <w:p w:rsidR="00821DC3" w:rsidRPr="00713AF4" w:rsidRDefault="00821DC3" w:rsidP="00821DC3">
      <w:pPr>
        <w:pStyle w:val="aa"/>
        <w:numPr>
          <w:ilvl w:val="0"/>
          <w:numId w:val="26"/>
        </w:numPr>
        <w:ind w:left="0" w:firstLine="0"/>
        <w:jc w:val="both"/>
        <w:rPr>
          <w:color w:val="1F497D"/>
          <w:sz w:val="20"/>
          <w:szCs w:val="20"/>
        </w:rPr>
      </w:pPr>
      <w:r w:rsidRPr="00713AF4">
        <w:rPr>
          <w:color w:val="1F497D"/>
          <w:sz w:val="20"/>
          <w:szCs w:val="20"/>
        </w:rPr>
        <w:t xml:space="preserve">изменена сумма кредита – до </w:t>
      </w:r>
      <w:r w:rsidR="005A73E1" w:rsidRPr="00713AF4">
        <w:rPr>
          <w:color w:val="1F497D"/>
          <w:sz w:val="20"/>
          <w:szCs w:val="20"/>
        </w:rPr>
        <w:t>5</w:t>
      </w:r>
      <w:r w:rsidRPr="00713AF4">
        <w:rPr>
          <w:color w:val="1F497D"/>
          <w:sz w:val="20"/>
          <w:szCs w:val="20"/>
        </w:rPr>
        <w:t> </w:t>
      </w:r>
      <w:r w:rsidR="005A73E1" w:rsidRPr="00713AF4">
        <w:rPr>
          <w:color w:val="1F497D"/>
          <w:sz w:val="20"/>
          <w:szCs w:val="20"/>
        </w:rPr>
        <w:t>0</w:t>
      </w:r>
      <w:r w:rsidRPr="00713AF4">
        <w:rPr>
          <w:color w:val="1F497D"/>
          <w:sz w:val="20"/>
          <w:szCs w:val="20"/>
        </w:rPr>
        <w:t xml:space="preserve">00 000 рублей.  </w:t>
      </w:r>
    </w:p>
    <w:p w:rsidR="00821DC3" w:rsidRPr="00424216" w:rsidRDefault="00821DC3" w:rsidP="00821DC3">
      <w:pPr>
        <w:pStyle w:val="aa"/>
        <w:ind w:left="0"/>
        <w:jc w:val="both"/>
        <w:rPr>
          <w:color w:val="1F497D"/>
          <w:sz w:val="10"/>
          <w:szCs w:val="10"/>
        </w:rPr>
      </w:pPr>
    </w:p>
    <w:p w:rsidR="00821DC3" w:rsidRPr="00424216" w:rsidRDefault="00821DC3" w:rsidP="00821DC3">
      <w:pPr>
        <w:spacing w:after="0" w:line="240" w:lineRule="auto"/>
        <w:jc w:val="both"/>
        <w:rPr>
          <w:color w:val="1F497D"/>
          <w:sz w:val="20"/>
          <w:szCs w:val="20"/>
        </w:rPr>
      </w:pPr>
      <w:r w:rsidRPr="00424216">
        <w:rPr>
          <w:color w:val="1F497D"/>
          <w:sz w:val="20"/>
          <w:szCs w:val="20"/>
        </w:rPr>
        <w:t>При включении страховых премий в соответствии с заключаемыми договорами страхования Заемщика/третьих лиц по выбору Заемщика, имущества Заемщика в сумму кредита размер кредита увеличивается на размер указанных премий.</w:t>
      </w:r>
    </w:p>
    <w:p w:rsidR="00821DC3" w:rsidRPr="00424216" w:rsidRDefault="00821DC3" w:rsidP="00424216">
      <w:pPr>
        <w:spacing w:after="0" w:line="240" w:lineRule="auto"/>
        <w:jc w:val="both"/>
        <w:outlineLvl w:val="0"/>
        <w:rPr>
          <w:color w:val="1F497D"/>
          <w:sz w:val="10"/>
          <w:szCs w:val="10"/>
        </w:rPr>
      </w:pPr>
    </w:p>
    <w:tbl>
      <w:tblPr>
        <w:tblW w:w="15024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4091"/>
        <w:gridCol w:w="10933"/>
      </w:tblGrid>
      <w:tr w:rsidR="009C3B0B" w:rsidRPr="00EB382C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Досрочное погашение</w:t>
            </w:r>
          </w:p>
        </w:tc>
        <w:tc>
          <w:tcPr>
            <w:tcW w:w="10888" w:type="dxa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Полное/частичное погашение кредита, начиная с первого меся</w:t>
            </w:r>
            <w:r w:rsidR="006C7F41">
              <w:rPr>
                <w:color w:val="1F497D"/>
                <w:sz w:val="20"/>
                <w:szCs w:val="20"/>
              </w:rPr>
              <w:t>ца, без дополнительных комиссий</w:t>
            </w:r>
          </w:p>
        </w:tc>
      </w:tr>
      <w:tr w:rsidR="009C3B0B" w:rsidRPr="00EB382C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Обеспечение по кредиту</w:t>
            </w:r>
          </w:p>
        </w:tc>
        <w:tc>
          <w:tcPr>
            <w:tcW w:w="10888" w:type="dxa"/>
            <w:vAlign w:val="center"/>
          </w:tcPr>
          <w:p w:rsidR="00A1505D" w:rsidRPr="00EB382C" w:rsidRDefault="006C7F41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По требованию Банка</w:t>
            </w:r>
          </w:p>
        </w:tc>
      </w:tr>
      <w:tr w:rsidR="009C3B0B" w:rsidRPr="00EB382C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Погашение</w:t>
            </w:r>
          </w:p>
        </w:tc>
        <w:tc>
          <w:tcPr>
            <w:tcW w:w="10888" w:type="dxa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Ежемесячно р</w:t>
            </w:r>
            <w:r w:rsidR="006C7F41">
              <w:rPr>
                <w:color w:val="1F497D"/>
                <w:sz w:val="20"/>
                <w:szCs w:val="20"/>
              </w:rPr>
              <w:t>авными (аннуитетными) платежами</w:t>
            </w:r>
          </w:p>
        </w:tc>
      </w:tr>
      <w:tr w:rsidR="006C7F41" w:rsidTr="006C7F41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  <w:hideMark/>
          </w:tcPr>
          <w:p w:rsidR="006C7F41" w:rsidRPr="00100957" w:rsidRDefault="006C7F4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Предоставление услуги «Кредитные каникулы» (отсрочка ежемесячного платежа)</w:t>
            </w:r>
          </w:p>
        </w:tc>
        <w:tc>
          <w:tcPr>
            <w:tcW w:w="10888" w:type="dxa"/>
            <w:vAlign w:val="center"/>
            <w:hideMark/>
          </w:tcPr>
          <w:p w:rsidR="006C7F41" w:rsidRPr="00100957" w:rsidRDefault="006C7F4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15% от суммы ежемесячного платежа, но не менее 3 000 рублей, в т.ч. НДС,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 xml:space="preserve">возможность отложить не более 2 ежемесячных платежей, при этом срок кредита увеличивается на количество месяцев, за которые Заемщиком не осуществлен платеж, 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предоставляется по заявлению Заемщика 1 раз в 24 месяца, но не ранее, чем через 12 месяцев с момента выдачи кредита,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6C7F41" w:rsidTr="006C7F41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  <w:hideMark/>
          </w:tcPr>
          <w:p w:rsidR="006C7F41" w:rsidRPr="00100957" w:rsidRDefault="006C7F4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 xml:space="preserve">Предоставление услуги «Снижение суммы платежа» </w:t>
            </w:r>
          </w:p>
        </w:tc>
        <w:tc>
          <w:tcPr>
            <w:tcW w:w="10888" w:type="dxa"/>
            <w:vAlign w:val="center"/>
            <w:hideMark/>
          </w:tcPr>
          <w:p w:rsidR="006C7F41" w:rsidRPr="00100957" w:rsidRDefault="006C7F4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15% от суммы ежемесячного платежа, но не менее 5 000 рублей, в т.ч. НДС,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(с даты оформления заявления Заемщика),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100957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6C7F41" w:rsidRPr="00100957" w:rsidRDefault="006C7F41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100957"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6C7F41" w:rsidRPr="00100957" w:rsidRDefault="006C7F41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год, она ниже 15%, </w:t>
            </w:r>
          </w:p>
          <w:p w:rsidR="006C7F41" w:rsidRPr="00100957" w:rsidRDefault="006C7F41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100957"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ранее, чем через 6 месяцев с момента выдачи кредита,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 при предъявлении документа, подтверждающего платежеспособность,</w:t>
            </w:r>
          </w:p>
          <w:p w:rsidR="006C7F41" w:rsidRPr="00100957" w:rsidRDefault="006C7F4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6C7F41" w:rsidTr="006C7F41">
        <w:tblPrEx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  <w:hideMark/>
          </w:tcPr>
          <w:p w:rsidR="006C7F41" w:rsidRPr="00100957" w:rsidRDefault="006C7F4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 xml:space="preserve">Предоставление услуги «Перенос даты платежа» </w:t>
            </w:r>
          </w:p>
        </w:tc>
        <w:tc>
          <w:tcPr>
            <w:tcW w:w="10888" w:type="dxa"/>
            <w:vAlign w:val="center"/>
            <w:hideMark/>
          </w:tcPr>
          <w:p w:rsidR="006C7F41" w:rsidRPr="00100957" w:rsidRDefault="006C7F4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10% от суммы ежемесячного платежа, но не менее 2 000 рублей, в т.ч. НДС,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возможность установить удобную дату платежа,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предоставляется по заявлению Заемщика не более 3 раз за весь срок кредита,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просрочки,</w:t>
            </w:r>
          </w:p>
          <w:p w:rsidR="006C7F41" w:rsidRPr="00100957" w:rsidRDefault="006C7F41" w:rsidP="006C7F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100957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215641" w:rsidRPr="0097584D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215641" w:rsidRPr="0097584D" w:rsidRDefault="00215641" w:rsidP="00E258F2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Предоставление услуги «Пролонгация»</w:t>
            </w:r>
          </w:p>
        </w:tc>
        <w:tc>
          <w:tcPr>
            <w:tcW w:w="10888" w:type="dxa"/>
            <w:vAlign w:val="center"/>
          </w:tcPr>
          <w:p w:rsidR="00215641" w:rsidRPr="0097584D" w:rsidRDefault="003940B8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Беслпатно,</w:t>
            </w:r>
          </w:p>
          <w:p w:rsidR="00215641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(с даты оформления заявления Заемщика),</w:t>
            </w:r>
          </w:p>
          <w:p w:rsidR="009E2906" w:rsidRDefault="009E2906" w:rsidP="009E290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9E2906" w:rsidRDefault="009E2906" w:rsidP="009E2906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9E2906" w:rsidRDefault="009E2906" w:rsidP="009E2906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9E2906" w:rsidRDefault="009E2906" w:rsidP="009E2906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 погашения 3 ежемесячных платежей по Графику платежей с момента выдачи кредита,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215641" w:rsidRPr="0097584D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215641" w:rsidRPr="0097584D" w:rsidRDefault="00215641" w:rsidP="00E258F2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Предоставление услуги «Льготный период»</w:t>
            </w:r>
          </w:p>
        </w:tc>
        <w:tc>
          <w:tcPr>
            <w:tcW w:w="10888" w:type="dxa"/>
            <w:vAlign w:val="center"/>
          </w:tcPr>
          <w:p w:rsidR="00215641" w:rsidRPr="0097584D" w:rsidRDefault="003940B8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215641" w:rsidRDefault="00215641" w:rsidP="003940B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7584D">
              <w:rPr>
                <w:rFonts w:eastAsia="Times New Roman"/>
                <w:color w:val="1F497D"/>
                <w:sz w:val="20"/>
                <w:szCs w:val="20"/>
              </w:rPr>
              <w:t xml:space="preserve">возможность установить период от 9 до 12 месяцев для оплаты только начисленных процентов, </w:t>
            </w:r>
          </w:p>
          <w:p w:rsidR="009E2906" w:rsidRPr="009E2906" w:rsidRDefault="009E2906" w:rsidP="003940B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E2906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9E2906" w:rsidRDefault="009E2906" w:rsidP="003940B8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9E2906" w:rsidRDefault="009E2906" w:rsidP="003940B8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9E2906" w:rsidRDefault="009E2906" w:rsidP="003940B8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215641" w:rsidRPr="0097584D" w:rsidRDefault="00215641" w:rsidP="003940B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7584D">
              <w:rPr>
                <w:rFonts w:eastAsia="Times New Roman"/>
                <w:color w:val="1F497D"/>
                <w:sz w:val="20"/>
                <w:szCs w:val="20"/>
              </w:rPr>
              <w:t xml:space="preserve">предоставляется по заявлению Заемщика </w:t>
            </w:r>
            <w:r w:rsidRPr="0097584D">
              <w:rPr>
                <w:color w:val="1F497D"/>
                <w:sz w:val="20"/>
                <w:szCs w:val="20"/>
              </w:rPr>
              <w:t>1 раз в течение срока договора потребительского кредита, но</w:t>
            </w:r>
            <w:r w:rsidRPr="0097584D">
              <w:rPr>
                <w:rFonts w:eastAsia="Times New Roman"/>
                <w:color w:val="1F497D"/>
                <w:sz w:val="20"/>
                <w:szCs w:val="20"/>
              </w:rPr>
              <w:t xml:space="preserve"> не ранее погашения 3 ежемесячных платежей по Графику платежей с момента выдачи кредита,</w:t>
            </w:r>
          </w:p>
          <w:p w:rsidR="00215641" w:rsidRPr="0097584D" w:rsidRDefault="00215641" w:rsidP="003940B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97584D">
              <w:rPr>
                <w:rFonts w:eastAsia="Times New Roman"/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215641" w:rsidRPr="0097584D" w:rsidRDefault="00215641" w:rsidP="003940B8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rStyle w:val="ac"/>
                <w:rFonts w:eastAsia="Times New Roman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215641" w:rsidRPr="0097584D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215641" w:rsidRPr="0097584D" w:rsidRDefault="00215641" w:rsidP="00E258F2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Предоставление услуги «Повторная реструктуризация»</w:t>
            </w:r>
          </w:p>
        </w:tc>
        <w:tc>
          <w:tcPr>
            <w:tcW w:w="10888" w:type="dxa"/>
            <w:vAlign w:val="center"/>
          </w:tcPr>
          <w:p w:rsidR="00215641" w:rsidRPr="0097584D" w:rsidRDefault="003940B8" w:rsidP="003940B8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действует на условиях, аналогичных условиям предыдущей реструктуризации, оформляется на срок не более чем 3 года,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не ранее погашения 2 ежемесячных платежей по Графику платежей с момента оформления услуги «Пролонгация» или «Льготный период»,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215641" w:rsidRPr="0097584D" w:rsidRDefault="00215641" w:rsidP="00E258F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97584D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9C3B0B" w:rsidRPr="00EB382C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Штраф за неисполнение или ненадлежащее исполнение обязательств по обеспечению за 10 календарных дней на счете Заемщика денежных средств в размере не менее суммы ежемесячного платежа</w:t>
            </w:r>
          </w:p>
        </w:tc>
        <w:tc>
          <w:tcPr>
            <w:tcW w:w="10888" w:type="dxa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10% от суммы ежемесячного платежа,</w:t>
            </w:r>
          </w:p>
          <w:p w:rsidR="00A1505D" w:rsidRPr="00EB382C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уплачивается не позднее даты оплаты следующего ежемесячного платежа</w:t>
            </w:r>
          </w:p>
        </w:tc>
      </w:tr>
      <w:tr w:rsidR="0060696F" w:rsidRPr="00493B8F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60696F" w:rsidRPr="00F24298" w:rsidRDefault="0060696F" w:rsidP="005B3149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Штраф за непредставление по требованию Банка сведений об изменении паспортных данных или </w:t>
            </w:r>
            <w:r w:rsidRPr="00F2429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документов,</w:t>
            </w:r>
            <w:r w:rsidRPr="00F24298">
              <w:rPr>
                <w:color w:val="1F497D"/>
                <w:sz w:val="20"/>
                <w:szCs w:val="20"/>
              </w:rPr>
              <w:t xml:space="preserve"> подтверждающих финансовое положение и способность Заемщика выполнять обязательства по Договору потребительского кредита</w:t>
            </w:r>
          </w:p>
        </w:tc>
        <w:tc>
          <w:tcPr>
            <w:tcW w:w="10888" w:type="dxa"/>
            <w:vAlign w:val="center"/>
          </w:tcPr>
          <w:p w:rsidR="0060696F" w:rsidRPr="00F24298" w:rsidRDefault="0060696F" w:rsidP="005B3149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5 000 рублей, </w:t>
            </w:r>
          </w:p>
          <w:p w:rsidR="0060696F" w:rsidRPr="00F24298" w:rsidRDefault="0060696F" w:rsidP="0060696F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>взимается по истечении 30 календарных дней с момента направления Банком уведомления о предоставлении указанных документов,</w:t>
            </w:r>
          </w:p>
          <w:p w:rsidR="0060696F" w:rsidRPr="00F24298" w:rsidRDefault="0060696F" w:rsidP="0060696F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>взимается ежемесячно за каждый полный месяц непредставления указанных документов в Банк</w:t>
            </w:r>
          </w:p>
        </w:tc>
      </w:tr>
      <w:tr w:rsidR="009C3B0B" w:rsidRPr="00EB382C" w:rsidTr="006C7F41">
        <w:trPr>
          <w:tblCellSpacing w:w="15" w:type="dxa"/>
          <w:jc w:val="center"/>
        </w:trPr>
        <w:tc>
          <w:tcPr>
            <w:tcW w:w="4046" w:type="dxa"/>
            <w:shd w:val="clear" w:color="auto" w:fill="D9D9D9"/>
            <w:vAlign w:val="center"/>
          </w:tcPr>
          <w:p w:rsidR="00A1505D" w:rsidRPr="00EB382C" w:rsidRDefault="00A1505D" w:rsidP="006E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1F497D"/>
                <w:sz w:val="20"/>
                <w:szCs w:val="20"/>
                <w:lang w:eastAsia="ru-RU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Пени </w:t>
            </w:r>
            <w:r w:rsidRPr="00EB382C">
              <w:rPr>
                <w:rFonts w:cs="Calibri"/>
                <w:color w:val="1F497D"/>
                <w:sz w:val="20"/>
                <w:szCs w:val="20"/>
                <w:lang w:eastAsia="ru-RU"/>
              </w:rPr>
              <w:t>за неисполнение или ненадлежащее исполнение обязательств по возврату кредита</w:t>
            </w:r>
          </w:p>
        </w:tc>
        <w:tc>
          <w:tcPr>
            <w:tcW w:w="10888" w:type="dxa"/>
            <w:vAlign w:val="center"/>
          </w:tcPr>
          <w:p w:rsidR="00A1505D" w:rsidRPr="00EB382C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 xml:space="preserve">0,05%, </w:t>
            </w:r>
          </w:p>
          <w:p w:rsidR="00A1505D" w:rsidRPr="00EB382C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B382C">
              <w:rPr>
                <w:color w:val="1F497D"/>
                <w:sz w:val="20"/>
                <w:szCs w:val="20"/>
              </w:rPr>
              <w:t>начисляются ежедневно на сумму просроченной задолженности</w:t>
            </w:r>
          </w:p>
        </w:tc>
      </w:tr>
    </w:tbl>
    <w:p w:rsidR="003940B8" w:rsidRPr="006960A0" w:rsidRDefault="003940B8" w:rsidP="00E6128E">
      <w:pPr>
        <w:spacing w:after="0" w:line="240" w:lineRule="auto"/>
        <w:outlineLvl w:val="0"/>
        <w:rPr>
          <w:color w:val="1F497D"/>
          <w:sz w:val="10"/>
          <w:szCs w:val="10"/>
        </w:rPr>
      </w:pPr>
    </w:p>
    <w:p w:rsidR="00E6128E" w:rsidRPr="00EB382C" w:rsidRDefault="00E6128E" w:rsidP="00E6128E">
      <w:pPr>
        <w:spacing w:after="0" w:line="240" w:lineRule="auto"/>
        <w:outlineLvl w:val="0"/>
        <w:rPr>
          <w:b/>
          <w:color w:val="1F497D"/>
          <w:sz w:val="20"/>
          <w:szCs w:val="20"/>
        </w:rPr>
      </w:pPr>
      <w:r w:rsidRPr="00EB382C">
        <w:rPr>
          <w:b/>
          <w:color w:val="1F497D"/>
          <w:sz w:val="20"/>
          <w:szCs w:val="20"/>
        </w:rPr>
        <w:t>Цели предоставления кредита по Программе кредитования «ЛОКО-Деньги»:</w:t>
      </w:r>
    </w:p>
    <w:p w:rsidR="00E6128E" w:rsidRPr="00EB382C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10"/>
          <w:szCs w:val="10"/>
        </w:rPr>
      </w:pPr>
    </w:p>
    <w:p w:rsidR="00E6128E" w:rsidRPr="00EB382C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20"/>
          <w:szCs w:val="20"/>
        </w:rPr>
      </w:pPr>
      <w:r w:rsidRPr="00EB382C">
        <w:rPr>
          <w:rFonts w:ascii="Calibri" w:hAnsi="Calibri"/>
          <w:bCs/>
          <w:color w:val="1F497D"/>
          <w:sz w:val="20"/>
          <w:szCs w:val="20"/>
        </w:rPr>
        <w:t>Наличные денежные средства на любые потребительские нужды.</w:t>
      </w:r>
    </w:p>
    <w:p w:rsidR="00E97098" w:rsidRPr="00424216" w:rsidRDefault="00E97098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2E4C06" w:rsidRPr="00000765" w:rsidRDefault="002E4C06" w:rsidP="002E4C06">
      <w:pPr>
        <w:pStyle w:val="a9"/>
        <w:spacing w:before="0" w:after="0" w:afterAutospacing="0"/>
        <w:jc w:val="both"/>
        <w:rPr>
          <w:rFonts w:ascii="Calibri" w:hAnsi="Calibri"/>
          <w:b/>
          <w:color w:val="1F497D"/>
          <w:sz w:val="20"/>
          <w:szCs w:val="20"/>
        </w:rPr>
      </w:pPr>
      <w:r w:rsidRPr="00000765">
        <w:rPr>
          <w:rFonts w:ascii="Calibri" w:hAnsi="Calibri"/>
          <w:b/>
          <w:color w:val="1F497D"/>
          <w:sz w:val="20"/>
          <w:szCs w:val="20"/>
        </w:rPr>
        <w:t>Требования к Заемщикам:</w:t>
      </w:r>
    </w:p>
    <w:p w:rsidR="002E4C06" w:rsidRPr="00000765" w:rsidRDefault="002E4C06" w:rsidP="002E4C06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2E4C06" w:rsidRPr="00000765" w:rsidRDefault="002E4C06" w:rsidP="002E4C06">
      <w:pPr>
        <w:pStyle w:val="a9"/>
        <w:numPr>
          <w:ilvl w:val="0"/>
          <w:numId w:val="5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000765">
        <w:rPr>
          <w:rFonts w:ascii="Calibri" w:hAnsi="Calibri"/>
          <w:color w:val="1F497D"/>
          <w:sz w:val="20"/>
          <w:szCs w:val="20"/>
        </w:rPr>
        <w:t>Гражданство РФ.</w:t>
      </w:r>
    </w:p>
    <w:p w:rsidR="002E4C06" w:rsidRPr="00000765" w:rsidRDefault="002E4C06" w:rsidP="002E4C06">
      <w:pPr>
        <w:pStyle w:val="a9"/>
        <w:numPr>
          <w:ilvl w:val="0"/>
          <w:numId w:val="5"/>
        </w:numPr>
        <w:spacing w:before="0" w:after="0" w:afterAutospacing="0"/>
        <w:ind w:left="0"/>
        <w:jc w:val="both"/>
        <w:rPr>
          <w:rFonts w:ascii="Calibri" w:hAnsi="Calibri"/>
          <w:b/>
          <w:bCs/>
          <w:color w:val="1F497D"/>
          <w:sz w:val="20"/>
          <w:szCs w:val="20"/>
        </w:rPr>
      </w:pPr>
      <w:r w:rsidRPr="00000765">
        <w:rPr>
          <w:rFonts w:ascii="Calibri" w:hAnsi="Calibri"/>
          <w:color w:val="1F497D"/>
          <w:sz w:val="20"/>
          <w:szCs w:val="20"/>
        </w:rPr>
        <w:t xml:space="preserve">Возраст от 21 года до </w:t>
      </w:r>
      <w:r w:rsidR="00A91F61">
        <w:rPr>
          <w:rFonts w:ascii="Calibri" w:hAnsi="Calibri"/>
          <w:color w:val="1F497D"/>
          <w:sz w:val="20"/>
          <w:szCs w:val="20"/>
        </w:rPr>
        <w:t>70</w:t>
      </w:r>
      <w:r w:rsidRPr="00000765">
        <w:rPr>
          <w:rFonts w:ascii="Calibri" w:hAnsi="Calibri"/>
          <w:color w:val="1F497D"/>
          <w:sz w:val="20"/>
          <w:szCs w:val="20"/>
        </w:rPr>
        <w:t xml:space="preserve"> лет на момент окончания срока Договора потребительского кредита.</w:t>
      </w:r>
    </w:p>
    <w:p w:rsidR="002E4C06" w:rsidRPr="00000765" w:rsidRDefault="002E4C06" w:rsidP="002E4C06">
      <w:pPr>
        <w:pStyle w:val="a9"/>
        <w:numPr>
          <w:ilvl w:val="0"/>
          <w:numId w:val="5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000765">
        <w:rPr>
          <w:rFonts w:ascii="Calibri" w:hAnsi="Calibri"/>
          <w:color w:val="1F497D"/>
          <w:sz w:val="20"/>
          <w:szCs w:val="20"/>
        </w:rPr>
        <w:t xml:space="preserve">Наличие постоянного источника дохода: непрерывный стаж на текущем месте работы – не менее 4-х месяцев, общий стаж работы – не менее 1-ого года. </w:t>
      </w:r>
    </w:p>
    <w:p w:rsidR="002E4C06" w:rsidRPr="002E4C06" w:rsidRDefault="002E4C06" w:rsidP="00436815">
      <w:pPr>
        <w:pStyle w:val="a9"/>
        <w:numPr>
          <w:ilvl w:val="0"/>
          <w:numId w:val="5"/>
        </w:numPr>
        <w:spacing w:before="0" w:after="0" w:afterAutospacing="0"/>
        <w:ind w:left="0"/>
        <w:jc w:val="both"/>
        <w:outlineLvl w:val="0"/>
        <w:rPr>
          <w:rFonts w:ascii="Calibri" w:hAnsi="Calibri"/>
          <w:color w:val="1F497D"/>
          <w:sz w:val="20"/>
          <w:szCs w:val="20"/>
        </w:rPr>
      </w:pPr>
      <w:r w:rsidRPr="00000765">
        <w:rPr>
          <w:rFonts w:ascii="Calibri" w:hAnsi="Calibri"/>
          <w:color w:val="1F497D"/>
          <w:sz w:val="20"/>
          <w:szCs w:val="20"/>
        </w:rPr>
        <w:t xml:space="preserve">Постоянная регистрация в регионе присутствия Банка, либо трудоустройство (текущее место работы)/собственный бизнес не менее 1-ого года в регионе подачи заявки, либо наличие в регионе подачи заявки недвижимости в собственности. </w:t>
      </w:r>
    </w:p>
    <w:p w:rsidR="002E4C06" w:rsidRPr="002E4C06" w:rsidRDefault="002E4C06" w:rsidP="002E4C06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F93A30" w:rsidRPr="00EB382C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EB382C">
        <w:rPr>
          <w:rFonts w:ascii="Calibri" w:hAnsi="Calibri"/>
          <w:b/>
          <w:color w:val="1F497D"/>
          <w:sz w:val="20"/>
          <w:szCs w:val="20"/>
        </w:rPr>
        <w:t>Необходимый пакет документов для получения предварительного заключения о выдаче кредита:</w:t>
      </w:r>
    </w:p>
    <w:p w:rsidR="00F93A30" w:rsidRPr="00821DC3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10"/>
          <w:szCs w:val="10"/>
        </w:rPr>
      </w:pPr>
    </w:p>
    <w:p w:rsidR="00F93A30" w:rsidRPr="00EB382C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EB382C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F93A30" w:rsidRPr="00EB382C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EB382C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F13554" w:rsidRPr="00424216" w:rsidRDefault="00F13554" w:rsidP="00F13554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</w:p>
    <w:p w:rsidR="00436815" w:rsidRPr="00EB382C" w:rsidRDefault="00436815" w:rsidP="00436815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EB382C">
        <w:rPr>
          <w:rFonts w:ascii="Calibri" w:hAnsi="Calibri"/>
          <w:b/>
          <w:color w:val="1F497D"/>
          <w:sz w:val="20"/>
          <w:szCs w:val="20"/>
        </w:rPr>
        <w:t>Стандартный пакет документов Заемщика, необходимых для получения кредита</w:t>
      </w:r>
      <w:r w:rsidR="00E6128E" w:rsidRPr="00EB382C">
        <w:rPr>
          <w:rFonts w:ascii="Calibri" w:hAnsi="Calibri"/>
          <w:b/>
          <w:color w:val="1F497D"/>
          <w:sz w:val="20"/>
          <w:szCs w:val="20"/>
        </w:rPr>
        <w:t>*</w:t>
      </w:r>
      <w:r w:rsidRPr="00EB382C">
        <w:rPr>
          <w:rFonts w:ascii="Calibri" w:hAnsi="Calibri"/>
          <w:b/>
          <w:color w:val="1F497D"/>
          <w:sz w:val="20"/>
          <w:szCs w:val="20"/>
        </w:rPr>
        <w:t>:</w:t>
      </w:r>
    </w:p>
    <w:p w:rsidR="00436815" w:rsidRPr="00EB382C" w:rsidRDefault="00436815" w:rsidP="00436815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436815" w:rsidRPr="00EB382C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EB382C">
        <w:rPr>
          <w:rFonts w:ascii="Calibri" w:hAnsi="Calibri"/>
          <w:color w:val="1F497D"/>
          <w:sz w:val="20"/>
          <w:szCs w:val="20"/>
        </w:rPr>
        <w:t>1.</w:t>
      </w:r>
      <w:r w:rsidRPr="00EB382C">
        <w:rPr>
          <w:rFonts w:ascii="Calibri" w:hAnsi="Calibri"/>
          <w:color w:val="1F497D"/>
          <w:sz w:val="20"/>
          <w:szCs w:val="20"/>
        </w:rPr>
        <w:tab/>
      </w:r>
      <w:r w:rsidR="00436815" w:rsidRPr="00EB382C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436815" w:rsidRPr="00EB382C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EB382C">
        <w:rPr>
          <w:rFonts w:ascii="Calibri" w:hAnsi="Calibri"/>
          <w:color w:val="1F497D"/>
          <w:sz w:val="20"/>
          <w:szCs w:val="20"/>
        </w:rPr>
        <w:t>2.</w:t>
      </w:r>
      <w:r w:rsidRPr="00EB382C">
        <w:rPr>
          <w:rFonts w:ascii="Calibri" w:hAnsi="Calibri"/>
          <w:color w:val="1F497D"/>
          <w:sz w:val="20"/>
          <w:szCs w:val="20"/>
        </w:rPr>
        <w:tab/>
      </w:r>
      <w:r w:rsidR="00436815" w:rsidRPr="00EB382C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EB67A0" w:rsidRPr="00EB382C" w:rsidRDefault="00EB67A0" w:rsidP="00EB67A0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EB382C">
        <w:rPr>
          <w:rFonts w:ascii="Calibri" w:hAnsi="Calibri"/>
          <w:color w:val="1F497D"/>
          <w:sz w:val="20"/>
          <w:szCs w:val="20"/>
        </w:rPr>
        <w:t>3.</w:t>
      </w:r>
      <w:r w:rsidRPr="00EB382C">
        <w:rPr>
          <w:rFonts w:ascii="Calibri" w:hAnsi="Calibri"/>
          <w:color w:val="1F497D"/>
          <w:sz w:val="20"/>
          <w:szCs w:val="20"/>
        </w:rPr>
        <w:tab/>
        <w:t xml:space="preserve">Справка ф. 2-НДФЛ/декларация 3-НДФЛ/справка о заработной плате по форме </w:t>
      </w:r>
      <w:r w:rsidR="00303E18" w:rsidRPr="00EB382C">
        <w:rPr>
          <w:rFonts w:ascii="Calibri" w:hAnsi="Calibri"/>
          <w:color w:val="1F497D"/>
          <w:sz w:val="20"/>
          <w:szCs w:val="20"/>
        </w:rPr>
        <w:t>Б</w:t>
      </w:r>
      <w:r w:rsidRPr="00EB382C">
        <w:rPr>
          <w:rFonts w:ascii="Calibri" w:hAnsi="Calibri"/>
          <w:color w:val="1F497D"/>
          <w:sz w:val="20"/>
          <w:szCs w:val="20"/>
        </w:rPr>
        <w:t xml:space="preserve">анка либо соответствующая требованиям Банка. </w:t>
      </w:r>
    </w:p>
    <w:p w:rsidR="00EB67A0" w:rsidRPr="00C948C2" w:rsidRDefault="00E6128E" w:rsidP="006960A0">
      <w:pPr>
        <w:pStyle w:val="a9"/>
        <w:spacing w:before="0" w:after="0" w:afterAutospacing="0"/>
        <w:jc w:val="both"/>
        <w:rPr>
          <w:b/>
          <w:color w:val="1F497D"/>
          <w:sz w:val="20"/>
          <w:szCs w:val="20"/>
        </w:rPr>
      </w:pPr>
      <w:r w:rsidRPr="00EB382C">
        <w:rPr>
          <w:rFonts w:ascii="Calibri" w:hAnsi="Calibri"/>
          <w:color w:val="1F497D"/>
          <w:sz w:val="20"/>
          <w:szCs w:val="20"/>
        </w:rPr>
        <w:t>* По результатам рассмотрения и анализа Заявления-Анкеты Банк вправе запросить предоставление дополнительных документов.</w:t>
      </w:r>
    </w:p>
    <w:sectPr w:rsidR="00EB67A0" w:rsidRPr="00C948C2" w:rsidSect="0096637A">
      <w:head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8B" w:rsidRDefault="004F2E8B" w:rsidP="00EC7BCF">
      <w:pPr>
        <w:spacing w:after="0" w:line="240" w:lineRule="auto"/>
      </w:pPr>
      <w:r>
        <w:separator/>
      </w:r>
    </w:p>
  </w:endnote>
  <w:endnote w:type="continuationSeparator" w:id="0">
    <w:p w:rsidR="004F2E8B" w:rsidRDefault="004F2E8B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8B" w:rsidRDefault="004F2E8B" w:rsidP="00EC7BCF">
      <w:pPr>
        <w:spacing w:after="0" w:line="240" w:lineRule="auto"/>
      </w:pPr>
      <w:r>
        <w:separator/>
      </w:r>
    </w:p>
  </w:footnote>
  <w:footnote w:type="continuationSeparator" w:id="0">
    <w:p w:rsidR="004F2E8B" w:rsidRDefault="004F2E8B" w:rsidP="00EC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6" w:type="dxa"/>
      <w:tblLook w:val="04A0" w:firstRow="1" w:lastRow="0" w:firstColumn="1" w:lastColumn="0" w:noHBand="0" w:noVBand="1"/>
    </w:tblPr>
    <w:tblGrid>
      <w:gridCol w:w="7367"/>
      <w:gridCol w:w="7369"/>
    </w:tblGrid>
    <w:tr w:rsidR="00C948C2" w:rsidRPr="001977BE" w:rsidTr="00A639BA">
      <w:trPr>
        <w:trHeight w:val="1905"/>
      </w:trPr>
      <w:tc>
        <w:tcPr>
          <w:tcW w:w="7367" w:type="dxa"/>
          <w:shd w:val="clear" w:color="auto" w:fill="auto"/>
          <w:hideMark/>
        </w:tcPr>
        <w:p w:rsidR="00C948C2" w:rsidRDefault="00C948C2" w:rsidP="00A639BA">
          <w:pPr>
            <w:pStyle w:val="a3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15pt;height:92.95pt">
                <v:imagedata r:id="rId1" o:title="LockoBank_logo_goriz_RUS_RGB-02"/>
              </v:shape>
            </w:pict>
          </w:r>
        </w:p>
      </w:tc>
      <w:tc>
        <w:tcPr>
          <w:tcW w:w="7369" w:type="dxa"/>
          <w:shd w:val="clear" w:color="auto" w:fill="auto"/>
        </w:tcPr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Pr="001977BE" w:rsidRDefault="00C948C2" w:rsidP="00A639BA">
          <w:pPr>
            <w:pStyle w:val="a3"/>
            <w:jc w:val="right"/>
            <w:rPr>
              <w:color w:val="0039A6"/>
            </w:rPr>
          </w:pPr>
          <w:r>
            <w:rPr>
              <w:color w:val="0039A6"/>
              <w:sz w:val="20"/>
            </w:rPr>
            <w:t xml:space="preserve">              </w:t>
          </w:r>
          <w:r w:rsidRPr="001977BE">
            <w:rPr>
              <w:color w:val="0039A6"/>
              <w:sz w:val="20"/>
            </w:rPr>
            <w:t>КБ «ЛОКО-Банк» (АО)</w:t>
          </w:r>
        </w:p>
      </w:tc>
    </w:tr>
  </w:tbl>
  <w:p w:rsidR="00C7026F" w:rsidRPr="00C948C2" w:rsidRDefault="00C7026F" w:rsidP="00C9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69"/>
    <w:multiLevelType w:val="hybridMultilevel"/>
    <w:tmpl w:val="DA3485B6"/>
    <w:lvl w:ilvl="0" w:tplc="6A5A97F0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2A7F"/>
    <w:multiLevelType w:val="hybridMultilevel"/>
    <w:tmpl w:val="E9D8CA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0AE"/>
    <w:multiLevelType w:val="hybridMultilevel"/>
    <w:tmpl w:val="5F3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6E7FA">
      <w:start w:val="1"/>
      <w:numFmt w:val="lowerLetter"/>
      <w:lvlText w:val="%2.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DB0"/>
    <w:multiLevelType w:val="hybridMultilevel"/>
    <w:tmpl w:val="74FA1D48"/>
    <w:lvl w:ilvl="0" w:tplc="A3880FE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296EC812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83DFB"/>
    <w:multiLevelType w:val="hybridMultilevel"/>
    <w:tmpl w:val="43C08250"/>
    <w:lvl w:ilvl="0" w:tplc="0DD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11C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6348A5"/>
    <w:multiLevelType w:val="hybridMultilevel"/>
    <w:tmpl w:val="31F2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B67BC"/>
    <w:multiLevelType w:val="hybridMultilevel"/>
    <w:tmpl w:val="DC4871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0BD8"/>
    <w:multiLevelType w:val="hybridMultilevel"/>
    <w:tmpl w:val="1F985426"/>
    <w:lvl w:ilvl="0" w:tplc="0EA40C12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EA746FF"/>
    <w:multiLevelType w:val="hybridMultilevel"/>
    <w:tmpl w:val="AAC4C7D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9C7D56"/>
    <w:multiLevelType w:val="hybridMultilevel"/>
    <w:tmpl w:val="4E1CE426"/>
    <w:lvl w:ilvl="0" w:tplc="9D4A8C2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234B4"/>
    <w:multiLevelType w:val="hybridMultilevel"/>
    <w:tmpl w:val="418853C4"/>
    <w:lvl w:ilvl="0" w:tplc="529C8DD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A0A25"/>
    <w:multiLevelType w:val="hybridMultilevel"/>
    <w:tmpl w:val="98B86594"/>
    <w:lvl w:ilvl="0" w:tplc="33A6F38A">
      <w:start w:val="1"/>
      <w:numFmt w:val="decimal"/>
      <w:lvlText w:val="%1."/>
      <w:lvlJc w:val="left"/>
      <w:pPr>
        <w:tabs>
          <w:tab w:val="num" w:pos="690"/>
        </w:tabs>
        <w:ind w:left="851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11333FC"/>
    <w:multiLevelType w:val="hybridMultilevel"/>
    <w:tmpl w:val="217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F0149"/>
    <w:multiLevelType w:val="hybridMultilevel"/>
    <w:tmpl w:val="4844E53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826BDB"/>
    <w:multiLevelType w:val="hybridMultilevel"/>
    <w:tmpl w:val="03F090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71F24"/>
    <w:multiLevelType w:val="hybridMultilevel"/>
    <w:tmpl w:val="D858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25EB9"/>
    <w:multiLevelType w:val="hybridMultilevel"/>
    <w:tmpl w:val="BD946B04"/>
    <w:lvl w:ilvl="0" w:tplc="16064B2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7A9E772C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2" w:tplc="FDA2C0F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6727C"/>
    <w:multiLevelType w:val="hybridMultilevel"/>
    <w:tmpl w:val="BAF0F7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0ECD"/>
    <w:multiLevelType w:val="hybridMultilevel"/>
    <w:tmpl w:val="1EA28CB2"/>
    <w:lvl w:ilvl="0" w:tplc="0EA40C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F10D0"/>
    <w:multiLevelType w:val="hybridMultilevel"/>
    <w:tmpl w:val="47F87C5C"/>
    <w:lvl w:ilvl="0" w:tplc="9AB6D008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0">
    <w:nsid w:val="58696E04"/>
    <w:multiLevelType w:val="hybridMultilevel"/>
    <w:tmpl w:val="B5A6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268C4"/>
    <w:multiLevelType w:val="hybridMultilevel"/>
    <w:tmpl w:val="9F9838BC"/>
    <w:lvl w:ilvl="0" w:tplc="CBF62BD8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F666D80"/>
    <w:multiLevelType w:val="hybridMultilevel"/>
    <w:tmpl w:val="42341318"/>
    <w:lvl w:ilvl="0" w:tplc="9F08A5EC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6101C"/>
    <w:multiLevelType w:val="hybridMultilevel"/>
    <w:tmpl w:val="55C617C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4">
    <w:nsid w:val="79311BF5"/>
    <w:multiLevelType w:val="hybridMultilevel"/>
    <w:tmpl w:val="4A3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21"/>
  </w:num>
  <w:num w:numId="5">
    <w:abstractNumId w:val="0"/>
  </w:num>
  <w:num w:numId="6">
    <w:abstractNumId w:val="22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9"/>
  </w:num>
  <w:num w:numId="10">
    <w:abstractNumId w:val="10"/>
  </w:num>
  <w:num w:numId="11">
    <w:abstractNumId w:val="9"/>
  </w:num>
  <w:num w:numId="12">
    <w:abstractNumId w:val="3"/>
  </w:num>
  <w:num w:numId="13">
    <w:abstractNumId w:val="23"/>
  </w:num>
  <w:num w:numId="14">
    <w:abstractNumId w:val="24"/>
  </w:num>
  <w:num w:numId="15">
    <w:abstractNumId w:val="1"/>
  </w:num>
  <w:num w:numId="16">
    <w:abstractNumId w:val="14"/>
  </w:num>
  <w:num w:numId="17">
    <w:abstractNumId w:val="6"/>
  </w:num>
  <w:num w:numId="18">
    <w:abstractNumId w:val="5"/>
  </w:num>
  <w:num w:numId="19">
    <w:abstractNumId w:val="18"/>
  </w:num>
  <w:num w:numId="20">
    <w:abstractNumId w:val="7"/>
  </w:num>
  <w:num w:numId="21">
    <w:abstractNumId w:val="16"/>
  </w:num>
  <w:num w:numId="22">
    <w:abstractNumId w:val="8"/>
  </w:num>
  <w:num w:numId="23">
    <w:abstractNumId w:val="17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067"/>
    <w:rsid w:val="00000765"/>
    <w:rsid w:val="000009BD"/>
    <w:rsid w:val="00000E81"/>
    <w:rsid w:val="0000180C"/>
    <w:rsid w:val="00004F69"/>
    <w:rsid w:val="000062A9"/>
    <w:rsid w:val="000072A3"/>
    <w:rsid w:val="00007886"/>
    <w:rsid w:val="00010036"/>
    <w:rsid w:val="000131D9"/>
    <w:rsid w:val="0001376B"/>
    <w:rsid w:val="0001393B"/>
    <w:rsid w:val="00015844"/>
    <w:rsid w:val="00017A54"/>
    <w:rsid w:val="00027295"/>
    <w:rsid w:val="0003104E"/>
    <w:rsid w:val="00033770"/>
    <w:rsid w:val="0003487B"/>
    <w:rsid w:val="000367F2"/>
    <w:rsid w:val="00040C72"/>
    <w:rsid w:val="00045784"/>
    <w:rsid w:val="00045C92"/>
    <w:rsid w:val="00050151"/>
    <w:rsid w:val="0005043D"/>
    <w:rsid w:val="00050E2A"/>
    <w:rsid w:val="00053CE6"/>
    <w:rsid w:val="000569E0"/>
    <w:rsid w:val="000616B9"/>
    <w:rsid w:val="00065EEA"/>
    <w:rsid w:val="0006616B"/>
    <w:rsid w:val="000717FC"/>
    <w:rsid w:val="00071F0F"/>
    <w:rsid w:val="00072297"/>
    <w:rsid w:val="000731B8"/>
    <w:rsid w:val="00073AAB"/>
    <w:rsid w:val="00074CAC"/>
    <w:rsid w:val="00075554"/>
    <w:rsid w:val="00076D45"/>
    <w:rsid w:val="00080BF9"/>
    <w:rsid w:val="00081A6F"/>
    <w:rsid w:val="00085A21"/>
    <w:rsid w:val="00085DD8"/>
    <w:rsid w:val="00085FB9"/>
    <w:rsid w:val="00086249"/>
    <w:rsid w:val="00087980"/>
    <w:rsid w:val="00090263"/>
    <w:rsid w:val="00093A1A"/>
    <w:rsid w:val="0009534D"/>
    <w:rsid w:val="000954A4"/>
    <w:rsid w:val="00096F71"/>
    <w:rsid w:val="00097BC7"/>
    <w:rsid w:val="000A0695"/>
    <w:rsid w:val="000A0A68"/>
    <w:rsid w:val="000A0F42"/>
    <w:rsid w:val="000A6484"/>
    <w:rsid w:val="000B055A"/>
    <w:rsid w:val="000B2438"/>
    <w:rsid w:val="000B36D4"/>
    <w:rsid w:val="000B416E"/>
    <w:rsid w:val="000B59C1"/>
    <w:rsid w:val="000B6557"/>
    <w:rsid w:val="000C0FA8"/>
    <w:rsid w:val="000C3739"/>
    <w:rsid w:val="000C46DE"/>
    <w:rsid w:val="000C4FED"/>
    <w:rsid w:val="000C526C"/>
    <w:rsid w:val="000C704D"/>
    <w:rsid w:val="000D1716"/>
    <w:rsid w:val="000D1C22"/>
    <w:rsid w:val="000D2659"/>
    <w:rsid w:val="000D2FEF"/>
    <w:rsid w:val="000D3C86"/>
    <w:rsid w:val="000D45FE"/>
    <w:rsid w:val="000D6D15"/>
    <w:rsid w:val="000D751F"/>
    <w:rsid w:val="000E36C2"/>
    <w:rsid w:val="000E41E7"/>
    <w:rsid w:val="000E55BF"/>
    <w:rsid w:val="000E595C"/>
    <w:rsid w:val="000E5E51"/>
    <w:rsid w:val="000F0039"/>
    <w:rsid w:val="000F0C33"/>
    <w:rsid w:val="000F0FDB"/>
    <w:rsid w:val="000F1124"/>
    <w:rsid w:val="000F12A7"/>
    <w:rsid w:val="000F263C"/>
    <w:rsid w:val="000F311C"/>
    <w:rsid w:val="000F3F14"/>
    <w:rsid w:val="000F4542"/>
    <w:rsid w:val="000F5A9A"/>
    <w:rsid w:val="00100957"/>
    <w:rsid w:val="00101614"/>
    <w:rsid w:val="00103E29"/>
    <w:rsid w:val="001045D5"/>
    <w:rsid w:val="00104993"/>
    <w:rsid w:val="00105FC6"/>
    <w:rsid w:val="00106E3A"/>
    <w:rsid w:val="00107FBE"/>
    <w:rsid w:val="00110D3B"/>
    <w:rsid w:val="0011272C"/>
    <w:rsid w:val="00113A6D"/>
    <w:rsid w:val="00114319"/>
    <w:rsid w:val="00114DCB"/>
    <w:rsid w:val="00114E6B"/>
    <w:rsid w:val="00115701"/>
    <w:rsid w:val="0011607E"/>
    <w:rsid w:val="0011649A"/>
    <w:rsid w:val="00117779"/>
    <w:rsid w:val="00121ADA"/>
    <w:rsid w:val="00124843"/>
    <w:rsid w:val="00126333"/>
    <w:rsid w:val="00127B7C"/>
    <w:rsid w:val="00127D4A"/>
    <w:rsid w:val="0013073B"/>
    <w:rsid w:val="00130FE3"/>
    <w:rsid w:val="0013128C"/>
    <w:rsid w:val="00133891"/>
    <w:rsid w:val="00133FD3"/>
    <w:rsid w:val="00134368"/>
    <w:rsid w:val="00134CE6"/>
    <w:rsid w:val="001375C8"/>
    <w:rsid w:val="00141F48"/>
    <w:rsid w:val="001420F3"/>
    <w:rsid w:val="00145A05"/>
    <w:rsid w:val="00145D17"/>
    <w:rsid w:val="00146373"/>
    <w:rsid w:val="001467B9"/>
    <w:rsid w:val="00146A74"/>
    <w:rsid w:val="0014708A"/>
    <w:rsid w:val="00150F6B"/>
    <w:rsid w:val="001551BB"/>
    <w:rsid w:val="001563E1"/>
    <w:rsid w:val="001574A1"/>
    <w:rsid w:val="00157681"/>
    <w:rsid w:val="00157C1B"/>
    <w:rsid w:val="001626EC"/>
    <w:rsid w:val="0016437B"/>
    <w:rsid w:val="00164C40"/>
    <w:rsid w:val="00174D8A"/>
    <w:rsid w:val="00175416"/>
    <w:rsid w:val="00176FEE"/>
    <w:rsid w:val="00177943"/>
    <w:rsid w:val="001800B1"/>
    <w:rsid w:val="00181030"/>
    <w:rsid w:val="001825A8"/>
    <w:rsid w:val="00183FD0"/>
    <w:rsid w:val="00184A37"/>
    <w:rsid w:val="001855A5"/>
    <w:rsid w:val="00186CA2"/>
    <w:rsid w:val="0018730A"/>
    <w:rsid w:val="00187C13"/>
    <w:rsid w:val="00187CB4"/>
    <w:rsid w:val="001915FF"/>
    <w:rsid w:val="00193511"/>
    <w:rsid w:val="0019387C"/>
    <w:rsid w:val="00193E04"/>
    <w:rsid w:val="00196E3B"/>
    <w:rsid w:val="00197FF5"/>
    <w:rsid w:val="001A3C1C"/>
    <w:rsid w:val="001A3D3E"/>
    <w:rsid w:val="001A439A"/>
    <w:rsid w:val="001A457E"/>
    <w:rsid w:val="001A5563"/>
    <w:rsid w:val="001A680D"/>
    <w:rsid w:val="001A6B14"/>
    <w:rsid w:val="001A79E6"/>
    <w:rsid w:val="001B0865"/>
    <w:rsid w:val="001B1515"/>
    <w:rsid w:val="001B1E35"/>
    <w:rsid w:val="001B28DF"/>
    <w:rsid w:val="001B5C02"/>
    <w:rsid w:val="001C132B"/>
    <w:rsid w:val="001C20B1"/>
    <w:rsid w:val="001C2A9A"/>
    <w:rsid w:val="001C5F73"/>
    <w:rsid w:val="001C79A8"/>
    <w:rsid w:val="001D04AF"/>
    <w:rsid w:val="001D0B17"/>
    <w:rsid w:val="001D1195"/>
    <w:rsid w:val="001D1D24"/>
    <w:rsid w:val="001D40BC"/>
    <w:rsid w:val="001D6A1B"/>
    <w:rsid w:val="001D6E28"/>
    <w:rsid w:val="001D7567"/>
    <w:rsid w:val="001E1624"/>
    <w:rsid w:val="001E237B"/>
    <w:rsid w:val="001E27D3"/>
    <w:rsid w:val="001E4B63"/>
    <w:rsid w:val="001E4ED6"/>
    <w:rsid w:val="001E63EF"/>
    <w:rsid w:val="001E79C6"/>
    <w:rsid w:val="001F2973"/>
    <w:rsid w:val="001F44EE"/>
    <w:rsid w:val="001F6DCC"/>
    <w:rsid w:val="00200CF5"/>
    <w:rsid w:val="002012E0"/>
    <w:rsid w:val="00203947"/>
    <w:rsid w:val="00204012"/>
    <w:rsid w:val="002066A5"/>
    <w:rsid w:val="002103CA"/>
    <w:rsid w:val="00210785"/>
    <w:rsid w:val="002117F5"/>
    <w:rsid w:val="00211AF4"/>
    <w:rsid w:val="0021391E"/>
    <w:rsid w:val="00215564"/>
    <w:rsid w:val="00215641"/>
    <w:rsid w:val="00215893"/>
    <w:rsid w:val="00216A99"/>
    <w:rsid w:val="00216DCD"/>
    <w:rsid w:val="00220233"/>
    <w:rsid w:val="00222AF6"/>
    <w:rsid w:val="00224F5F"/>
    <w:rsid w:val="00225F3B"/>
    <w:rsid w:val="00227CD4"/>
    <w:rsid w:val="00227FB7"/>
    <w:rsid w:val="00233244"/>
    <w:rsid w:val="00234505"/>
    <w:rsid w:val="002359F5"/>
    <w:rsid w:val="00236EDE"/>
    <w:rsid w:val="00241E2E"/>
    <w:rsid w:val="00241EB2"/>
    <w:rsid w:val="0024541D"/>
    <w:rsid w:val="00250153"/>
    <w:rsid w:val="0025113D"/>
    <w:rsid w:val="00251301"/>
    <w:rsid w:val="002513F2"/>
    <w:rsid w:val="002515BE"/>
    <w:rsid w:val="0025558E"/>
    <w:rsid w:val="00255DDE"/>
    <w:rsid w:val="00261850"/>
    <w:rsid w:val="0026259C"/>
    <w:rsid w:val="002631B6"/>
    <w:rsid w:val="00263331"/>
    <w:rsid w:val="00263BE4"/>
    <w:rsid w:val="00264113"/>
    <w:rsid w:val="00266794"/>
    <w:rsid w:val="00267A70"/>
    <w:rsid w:val="00267F0D"/>
    <w:rsid w:val="002703B5"/>
    <w:rsid w:val="00272336"/>
    <w:rsid w:val="00273644"/>
    <w:rsid w:val="0028077F"/>
    <w:rsid w:val="002830C5"/>
    <w:rsid w:val="00287D97"/>
    <w:rsid w:val="00287FEE"/>
    <w:rsid w:val="002910EA"/>
    <w:rsid w:val="00292DDE"/>
    <w:rsid w:val="00293032"/>
    <w:rsid w:val="00293D74"/>
    <w:rsid w:val="0029630F"/>
    <w:rsid w:val="00296ABA"/>
    <w:rsid w:val="002A04B7"/>
    <w:rsid w:val="002A0CD8"/>
    <w:rsid w:val="002A1831"/>
    <w:rsid w:val="002A5239"/>
    <w:rsid w:val="002A6454"/>
    <w:rsid w:val="002A7512"/>
    <w:rsid w:val="002A778B"/>
    <w:rsid w:val="002B0721"/>
    <w:rsid w:val="002B0773"/>
    <w:rsid w:val="002B2D7A"/>
    <w:rsid w:val="002B2FB5"/>
    <w:rsid w:val="002B62B1"/>
    <w:rsid w:val="002B7B62"/>
    <w:rsid w:val="002C0585"/>
    <w:rsid w:val="002C10FE"/>
    <w:rsid w:val="002C4484"/>
    <w:rsid w:val="002C731C"/>
    <w:rsid w:val="002C7ABE"/>
    <w:rsid w:val="002D22AD"/>
    <w:rsid w:val="002D3A71"/>
    <w:rsid w:val="002D46BE"/>
    <w:rsid w:val="002D4831"/>
    <w:rsid w:val="002D4BE9"/>
    <w:rsid w:val="002D6C32"/>
    <w:rsid w:val="002E33CF"/>
    <w:rsid w:val="002E34C4"/>
    <w:rsid w:val="002E4C06"/>
    <w:rsid w:val="002F1B89"/>
    <w:rsid w:val="002F5D5D"/>
    <w:rsid w:val="002F6341"/>
    <w:rsid w:val="002F635A"/>
    <w:rsid w:val="002F6AA0"/>
    <w:rsid w:val="00302B95"/>
    <w:rsid w:val="00303E18"/>
    <w:rsid w:val="00305E1E"/>
    <w:rsid w:val="00306132"/>
    <w:rsid w:val="0030701A"/>
    <w:rsid w:val="003073B0"/>
    <w:rsid w:val="003075A6"/>
    <w:rsid w:val="00307F67"/>
    <w:rsid w:val="0031237A"/>
    <w:rsid w:val="00314C92"/>
    <w:rsid w:val="00314DB0"/>
    <w:rsid w:val="003152EF"/>
    <w:rsid w:val="00315332"/>
    <w:rsid w:val="00315F8A"/>
    <w:rsid w:val="0031627D"/>
    <w:rsid w:val="00316EA6"/>
    <w:rsid w:val="0032214C"/>
    <w:rsid w:val="00322682"/>
    <w:rsid w:val="003228F8"/>
    <w:rsid w:val="003230C9"/>
    <w:rsid w:val="00323A9C"/>
    <w:rsid w:val="003251EF"/>
    <w:rsid w:val="00327E9B"/>
    <w:rsid w:val="0033200E"/>
    <w:rsid w:val="00332F97"/>
    <w:rsid w:val="003339A7"/>
    <w:rsid w:val="003342E4"/>
    <w:rsid w:val="0033641D"/>
    <w:rsid w:val="003405C8"/>
    <w:rsid w:val="003439E1"/>
    <w:rsid w:val="00345657"/>
    <w:rsid w:val="0034730C"/>
    <w:rsid w:val="0034765F"/>
    <w:rsid w:val="00347DBA"/>
    <w:rsid w:val="00355497"/>
    <w:rsid w:val="003574B9"/>
    <w:rsid w:val="00361078"/>
    <w:rsid w:val="00361CB9"/>
    <w:rsid w:val="003626D8"/>
    <w:rsid w:val="00362B59"/>
    <w:rsid w:val="003630F2"/>
    <w:rsid w:val="00371E12"/>
    <w:rsid w:val="00372DDA"/>
    <w:rsid w:val="00374623"/>
    <w:rsid w:val="00380AD2"/>
    <w:rsid w:val="00380BE7"/>
    <w:rsid w:val="00382C6D"/>
    <w:rsid w:val="00383A0E"/>
    <w:rsid w:val="00384ED9"/>
    <w:rsid w:val="0038592A"/>
    <w:rsid w:val="00387821"/>
    <w:rsid w:val="0039185E"/>
    <w:rsid w:val="0039238D"/>
    <w:rsid w:val="00393FF1"/>
    <w:rsid w:val="003940B8"/>
    <w:rsid w:val="003945AA"/>
    <w:rsid w:val="0039531D"/>
    <w:rsid w:val="00396455"/>
    <w:rsid w:val="00396F5E"/>
    <w:rsid w:val="00397D80"/>
    <w:rsid w:val="003A12E6"/>
    <w:rsid w:val="003A1A46"/>
    <w:rsid w:val="003A2F98"/>
    <w:rsid w:val="003A52EC"/>
    <w:rsid w:val="003A66B9"/>
    <w:rsid w:val="003B52A4"/>
    <w:rsid w:val="003C04AE"/>
    <w:rsid w:val="003C3AC0"/>
    <w:rsid w:val="003C46B0"/>
    <w:rsid w:val="003C7B7D"/>
    <w:rsid w:val="003D07C8"/>
    <w:rsid w:val="003D313A"/>
    <w:rsid w:val="003D5C09"/>
    <w:rsid w:val="003E2B7E"/>
    <w:rsid w:val="003E6D1F"/>
    <w:rsid w:val="003E757E"/>
    <w:rsid w:val="003E790D"/>
    <w:rsid w:val="003F0460"/>
    <w:rsid w:val="003F0B59"/>
    <w:rsid w:val="003F0D43"/>
    <w:rsid w:val="003F2848"/>
    <w:rsid w:val="003F28E6"/>
    <w:rsid w:val="003F5ADB"/>
    <w:rsid w:val="003F7CF5"/>
    <w:rsid w:val="003F7E9E"/>
    <w:rsid w:val="00403E99"/>
    <w:rsid w:val="00407EE3"/>
    <w:rsid w:val="004107B7"/>
    <w:rsid w:val="004121B6"/>
    <w:rsid w:val="00412983"/>
    <w:rsid w:val="004133DE"/>
    <w:rsid w:val="00413494"/>
    <w:rsid w:val="00415076"/>
    <w:rsid w:val="00415B20"/>
    <w:rsid w:val="00415E32"/>
    <w:rsid w:val="00420317"/>
    <w:rsid w:val="004219FB"/>
    <w:rsid w:val="00421A10"/>
    <w:rsid w:val="00424216"/>
    <w:rsid w:val="004244CD"/>
    <w:rsid w:val="0042743B"/>
    <w:rsid w:val="004279E6"/>
    <w:rsid w:val="004316CC"/>
    <w:rsid w:val="00436815"/>
    <w:rsid w:val="0043704D"/>
    <w:rsid w:val="0044022A"/>
    <w:rsid w:val="00443040"/>
    <w:rsid w:val="0044349C"/>
    <w:rsid w:val="00444155"/>
    <w:rsid w:val="004444EC"/>
    <w:rsid w:val="0044468D"/>
    <w:rsid w:val="004456F3"/>
    <w:rsid w:val="00447B76"/>
    <w:rsid w:val="00450DD4"/>
    <w:rsid w:val="00451318"/>
    <w:rsid w:val="00451BFB"/>
    <w:rsid w:val="00452349"/>
    <w:rsid w:val="004539FC"/>
    <w:rsid w:val="00453B55"/>
    <w:rsid w:val="00454141"/>
    <w:rsid w:val="004546F7"/>
    <w:rsid w:val="00454E3B"/>
    <w:rsid w:val="00456BD3"/>
    <w:rsid w:val="00462DDD"/>
    <w:rsid w:val="004644C4"/>
    <w:rsid w:val="00464D68"/>
    <w:rsid w:val="0046596F"/>
    <w:rsid w:val="004660FF"/>
    <w:rsid w:val="004707BE"/>
    <w:rsid w:val="00472F4D"/>
    <w:rsid w:val="00473CD5"/>
    <w:rsid w:val="00474D69"/>
    <w:rsid w:val="004753EA"/>
    <w:rsid w:val="00475950"/>
    <w:rsid w:val="0048355E"/>
    <w:rsid w:val="00483A3A"/>
    <w:rsid w:val="00484E71"/>
    <w:rsid w:val="00485074"/>
    <w:rsid w:val="004856EE"/>
    <w:rsid w:val="00486019"/>
    <w:rsid w:val="0048612A"/>
    <w:rsid w:val="004874CD"/>
    <w:rsid w:val="00487BF0"/>
    <w:rsid w:val="00491A9A"/>
    <w:rsid w:val="00491F63"/>
    <w:rsid w:val="00492B88"/>
    <w:rsid w:val="00492C68"/>
    <w:rsid w:val="00493C88"/>
    <w:rsid w:val="004961C1"/>
    <w:rsid w:val="0049742B"/>
    <w:rsid w:val="004A0A7A"/>
    <w:rsid w:val="004A169C"/>
    <w:rsid w:val="004A1D76"/>
    <w:rsid w:val="004A2393"/>
    <w:rsid w:val="004A44D9"/>
    <w:rsid w:val="004A72E6"/>
    <w:rsid w:val="004B6ED1"/>
    <w:rsid w:val="004C0271"/>
    <w:rsid w:val="004C2B64"/>
    <w:rsid w:val="004C3B1A"/>
    <w:rsid w:val="004C52AB"/>
    <w:rsid w:val="004C59B7"/>
    <w:rsid w:val="004C62FD"/>
    <w:rsid w:val="004C7875"/>
    <w:rsid w:val="004C7881"/>
    <w:rsid w:val="004C789D"/>
    <w:rsid w:val="004D0A4F"/>
    <w:rsid w:val="004D0EC1"/>
    <w:rsid w:val="004D2DD8"/>
    <w:rsid w:val="004D3AB5"/>
    <w:rsid w:val="004D4F48"/>
    <w:rsid w:val="004D79DF"/>
    <w:rsid w:val="004E5C0F"/>
    <w:rsid w:val="004E6084"/>
    <w:rsid w:val="004E7B4E"/>
    <w:rsid w:val="004F2406"/>
    <w:rsid w:val="004F2E8B"/>
    <w:rsid w:val="004F3DA3"/>
    <w:rsid w:val="004F3E9D"/>
    <w:rsid w:val="004F4099"/>
    <w:rsid w:val="004F49FD"/>
    <w:rsid w:val="004F72C8"/>
    <w:rsid w:val="00501C0A"/>
    <w:rsid w:val="0050311C"/>
    <w:rsid w:val="00503A7F"/>
    <w:rsid w:val="0050628A"/>
    <w:rsid w:val="00513CC0"/>
    <w:rsid w:val="00514764"/>
    <w:rsid w:val="005212BB"/>
    <w:rsid w:val="0052168E"/>
    <w:rsid w:val="00523C6B"/>
    <w:rsid w:val="00523CF1"/>
    <w:rsid w:val="00523F07"/>
    <w:rsid w:val="00525938"/>
    <w:rsid w:val="00525D14"/>
    <w:rsid w:val="00531375"/>
    <w:rsid w:val="0053190E"/>
    <w:rsid w:val="00532264"/>
    <w:rsid w:val="005325A7"/>
    <w:rsid w:val="005332B8"/>
    <w:rsid w:val="00535FCC"/>
    <w:rsid w:val="00541880"/>
    <w:rsid w:val="00541CE8"/>
    <w:rsid w:val="00543D29"/>
    <w:rsid w:val="005442F2"/>
    <w:rsid w:val="005509EF"/>
    <w:rsid w:val="005602B7"/>
    <w:rsid w:val="00565715"/>
    <w:rsid w:val="005713A6"/>
    <w:rsid w:val="00573712"/>
    <w:rsid w:val="005759D6"/>
    <w:rsid w:val="00575F3D"/>
    <w:rsid w:val="00576912"/>
    <w:rsid w:val="005776BF"/>
    <w:rsid w:val="0058052A"/>
    <w:rsid w:val="0058069F"/>
    <w:rsid w:val="00583C89"/>
    <w:rsid w:val="00584B86"/>
    <w:rsid w:val="00585676"/>
    <w:rsid w:val="00585891"/>
    <w:rsid w:val="00596AE7"/>
    <w:rsid w:val="005A03A8"/>
    <w:rsid w:val="005A147C"/>
    <w:rsid w:val="005A196E"/>
    <w:rsid w:val="005A25BC"/>
    <w:rsid w:val="005A27C1"/>
    <w:rsid w:val="005A59E5"/>
    <w:rsid w:val="005A73E1"/>
    <w:rsid w:val="005A7D63"/>
    <w:rsid w:val="005B0486"/>
    <w:rsid w:val="005B13D2"/>
    <w:rsid w:val="005B2433"/>
    <w:rsid w:val="005B3149"/>
    <w:rsid w:val="005B36D1"/>
    <w:rsid w:val="005B6479"/>
    <w:rsid w:val="005B6BB5"/>
    <w:rsid w:val="005C0D19"/>
    <w:rsid w:val="005C128E"/>
    <w:rsid w:val="005C27EA"/>
    <w:rsid w:val="005C29A5"/>
    <w:rsid w:val="005C3642"/>
    <w:rsid w:val="005C4333"/>
    <w:rsid w:val="005C5A41"/>
    <w:rsid w:val="005D0FEF"/>
    <w:rsid w:val="005D2AE2"/>
    <w:rsid w:val="005D60A8"/>
    <w:rsid w:val="005D6F4B"/>
    <w:rsid w:val="005D711B"/>
    <w:rsid w:val="005D7C1B"/>
    <w:rsid w:val="005E3BD9"/>
    <w:rsid w:val="005E3BFE"/>
    <w:rsid w:val="005E4B08"/>
    <w:rsid w:val="005E74DE"/>
    <w:rsid w:val="005E763C"/>
    <w:rsid w:val="005F03BE"/>
    <w:rsid w:val="005F134C"/>
    <w:rsid w:val="005F1A75"/>
    <w:rsid w:val="005F230E"/>
    <w:rsid w:val="005F46A9"/>
    <w:rsid w:val="005F5219"/>
    <w:rsid w:val="005F5C8B"/>
    <w:rsid w:val="005F6F72"/>
    <w:rsid w:val="005F73CB"/>
    <w:rsid w:val="005F7BCD"/>
    <w:rsid w:val="00603AAE"/>
    <w:rsid w:val="0060512A"/>
    <w:rsid w:val="006059BA"/>
    <w:rsid w:val="0060696F"/>
    <w:rsid w:val="00610508"/>
    <w:rsid w:val="00610C85"/>
    <w:rsid w:val="00611209"/>
    <w:rsid w:val="00611DAE"/>
    <w:rsid w:val="00613727"/>
    <w:rsid w:val="0061493F"/>
    <w:rsid w:val="006155E7"/>
    <w:rsid w:val="0061583C"/>
    <w:rsid w:val="00616FA4"/>
    <w:rsid w:val="00617122"/>
    <w:rsid w:val="006179E1"/>
    <w:rsid w:val="00620A78"/>
    <w:rsid w:val="006210D7"/>
    <w:rsid w:val="00621B1C"/>
    <w:rsid w:val="0062248A"/>
    <w:rsid w:val="00626383"/>
    <w:rsid w:val="00626641"/>
    <w:rsid w:val="0062771B"/>
    <w:rsid w:val="00632C16"/>
    <w:rsid w:val="00635D5B"/>
    <w:rsid w:val="0063640A"/>
    <w:rsid w:val="006368E7"/>
    <w:rsid w:val="00636D8A"/>
    <w:rsid w:val="00641449"/>
    <w:rsid w:val="006421E8"/>
    <w:rsid w:val="0064274E"/>
    <w:rsid w:val="006429E6"/>
    <w:rsid w:val="00645433"/>
    <w:rsid w:val="0064585B"/>
    <w:rsid w:val="00645FA7"/>
    <w:rsid w:val="00646851"/>
    <w:rsid w:val="00647304"/>
    <w:rsid w:val="00647E46"/>
    <w:rsid w:val="00650E9E"/>
    <w:rsid w:val="00652EA0"/>
    <w:rsid w:val="00654B6A"/>
    <w:rsid w:val="00656C43"/>
    <w:rsid w:val="00660B32"/>
    <w:rsid w:val="0066355A"/>
    <w:rsid w:val="00666F88"/>
    <w:rsid w:val="006702FD"/>
    <w:rsid w:val="006774BA"/>
    <w:rsid w:val="0067752F"/>
    <w:rsid w:val="00680792"/>
    <w:rsid w:val="00680B66"/>
    <w:rsid w:val="006819BA"/>
    <w:rsid w:val="006843E8"/>
    <w:rsid w:val="0068669D"/>
    <w:rsid w:val="00686AC1"/>
    <w:rsid w:val="006900F3"/>
    <w:rsid w:val="006921A1"/>
    <w:rsid w:val="0069443B"/>
    <w:rsid w:val="00694B17"/>
    <w:rsid w:val="006960A0"/>
    <w:rsid w:val="00697EA7"/>
    <w:rsid w:val="006A0044"/>
    <w:rsid w:val="006A1B98"/>
    <w:rsid w:val="006A48CB"/>
    <w:rsid w:val="006A4BD6"/>
    <w:rsid w:val="006A65CF"/>
    <w:rsid w:val="006B36BF"/>
    <w:rsid w:val="006B5077"/>
    <w:rsid w:val="006B6A3A"/>
    <w:rsid w:val="006B733B"/>
    <w:rsid w:val="006C030E"/>
    <w:rsid w:val="006C2796"/>
    <w:rsid w:val="006C2CDC"/>
    <w:rsid w:val="006C33C8"/>
    <w:rsid w:val="006C3587"/>
    <w:rsid w:val="006C3FD5"/>
    <w:rsid w:val="006C55EE"/>
    <w:rsid w:val="006C7215"/>
    <w:rsid w:val="006C7F41"/>
    <w:rsid w:val="006D0217"/>
    <w:rsid w:val="006D0D16"/>
    <w:rsid w:val="006D15F7"/>
    <w:rsid w:val="006D293E"/>
    <w:rsid w:val="006D2F2F"/>
    <w:rsid w:val="006D3876"/>
    <w:rsid w:val="006D3AB3"/>
    <w:rsid w:val="006D477D"/>
    <w:rsid w:val="006D4ACE"/>
    <w:rsid w:val="006D6714"/>
    <w:rsid w:val="006D68F7"/>
    <w:rsid w:val="006D69C8"/>
    <w:rsid w:val="006D753C"/>
    <w:rsid w:val="006E0D44"/>
    <w:rsid w:val="006E4D0D"/>
    <w:rsid w:val="006E66DC"/>
    <w:rsid w:val="006E7280"/>
    <w:rsid w:val="006E7543"/>
    <w:rsid w:val="006E7DCC"/>
    <w:rsid w:val="006E7E22"/>
    <w:rsid w:val="006E7F73"/>
    <w:rsid w:val="006F3190"/>
    <w:rsid w:val="006F51F4"/>
    <w:rsid w:val="006F54FD"/>
    <w:rsid w:val="006F7BD1"/>
    <w:rsid w:val="00701192"/>
    <w:rsid w:val="00703110"/>
    <w:rsid w:val="007033A3"/>
    <w:rsid w:val="00704D0F"/>
    <w:rsid w:val="007058F7"/>
    <w:rsid w:val="00706621"/>
    <w:rsid w:val="00711EB2"/>
    <w:rsid w:val="0071374A"/>
    <w:rsid w:val="00713AF4"/>
    <w:rsid w:val="0071567D"/>
    <w:rsid w:val="00720938"/>
    <w:rsid w:val="00722FE2"/>
    <w:rsid w:val="0072532F"/>
    <w:rsid w:val="007264CD"/>
    <w:rsid w:val="00730C25"/>
    <w:rsid w:val="0073320F"/>
    <w:rsid w:val="00733B8A"/>
    <w:rsid w:val="00735BE8"/>
    <w:rsid w:val="0073705C"/>
    <w:rsid w:val="007375AA"/>
    <w:rsid w:val="007415F2"/>
    <w:rsid w:val="00741720"/>
    <w:rsid w:val="00742D36"/>
    <w:rsid w:val="0074441C"/>
    <w:rsid w:val="00745C37"/>
    <w:rsid w:val="007476D5"/>
    <w:rsid w:val="0075306F"/>
    <w:rsid w:val="0075547E"/>
    <w:rsid w:val="007574D4"/>
    <w:rsid w:val="00757F8F"/>
    <w:rsid w:val="00762F6A"/>
    <w:rsid w:val="007653F5"/>
    <w:rsid w:val="007655CE"/>
    <w:rsid w:val="00765791"/>
    <w:rsid w:val="00766C89"/>
    <w:rsid w:val="00767456"/>
    <w:rsid w:val="00772413"/>
    <w:rsid w:val="00773945"/>
    <w:rsid w:val="00774BFA"/>
    <w:rsid w:val="00774C2C"/>
    <w:rsid w:val="0077576D"/>
    <w:rsid w:val="00775E29"/>
    <w:rsid w:val="00776C25"/>
    <w:rsid w:val="007771DE"/>
    <w:rsid w:val="007772BF"/>
    <w:rsid w:val="007815BC"/>
    <w:rsid w:val="00781644"/>
    <w:rsid w:val="00783999"/>
    <w:rsid w:val="00783CCD"/>
    <w:rsid w:val="00785131"/>
    <w:rsid w:val="00787339"/>
    <w:rsid w:val="007903D8"/>
    <w:rsid w:val="00793137"/>
    <w:rsid w:val="007934EE"/>
    <w:rsid w:val="00793AE0"/>
    <w:rsid w:val="0079464B"/>
    <w:rsid w:val="0079479C"/>
    <w:rsid w:val="007951B8"/>
    <w:rsid w:val="0079786B"/>
    <w:rsid w:val="007A009E"/>
    <w:rsid w:val="007A13F4"/>
    <w:rsid w:val="007A4138"/>
    <w:rsid w:val="007B4C1F"/>
    <w:rsid w:val="007B76FD"/>
    <w:rsid w:val="007C5FB8"/>
    <w:rsid w:val="007D2749"/>
    <w:rsid w:val="007D339B"/>
    <w:rsid w:val="007D6415"/>
    <w:rsid w:val="007E0AC4"/>
    <w:rsid w:val="007E4DB7"/>
    <w:rsid w:val="007E712D"/>
    <w:rsid w:val="007F4536"/>
    <w:rsid w:val="007F5935"/>
    <w:rsid w:val="007F6B7B"/>
    <w:rsid w:val="007F72D1"/>
    <w:rsid w:val="00801FDF"/>
    <w:rsid w:val="008102D1"/>
    <w:rsid w:val="0081072E"/>
    <w:rsid w:val="008127AD"/>
    <w:rsid w:val="00813579"/>
    <w:rsid w:val="00814E5F"/>
    <w:rsid w:val="00821DC3"/>
    <w:rsid w:val="00822C08"/>
    <w:rsid w:val="008253C4"/>
    <w:rsid w:val="008301D7"/>
    <w:rsid w:val="00830AB2"/>
    <w:rsid w:val="00831916"/>
    <w:rsid w:val="00833467"/>
    <w:rsid w:val="00835ECF"/>
    <w:rsid w:val="00841884"/>
    <w:rsid w:val="00844A50"/>
    <w:rsid w:val="00844B66"/>
    <w:rsid w:val="00846457"/>
    <w:rsid w:val="00853EA2"/>
    <w:rsid w:val="00860F52"/>
    <w:rsid w:val="00861FF6"/>
    <w:rsid w:val="008630F3"/>
    <w:rsid w:val="0086337D"/>
    <w:rsid w:val="0086387D"/>
    <w:rsid w:val="00863F9D"/>
    <w:rsid w:val="00864B9F"/>
    <w:rsid w:val="0086553D"/>
    <w:rsid w:val="00866730"/>
    <w:rsid w:val="008670C5"/>
    <w:rsid w:val="00867129"/>
    <w:rsid w:val="0086778F"/>
    <w:rsid w:val="00871E53"/>
    <w:rsid w:val="00873D80"/>
    <w:rsid w:val="00875F51"/>
    <w:rsid w:val="0087780B"/>
    <w:rsid w:val="00877BA4"/>
    <w:rsid w:val="00881296"/>
    <w:rsid w:val="00883995"/>
    <w:rsid w:val="0088646D"/>
    <w:rsid w:val="00894153"/>
    <w:rsid w:val="0089476C"/>
    <w:rsid w:val="008952B4"/>
    <w:rsid w:val="008970FE"/>
    <w:rsid w:val="008A1847"/>
    <w:rsid w:val="008A1AF8"/>
    <w:rsid w:val="008A35C2"/>
    <w:rsid w:val="008A7BE0"/>
    <w:rsid w:val="008B45FB"/>
    <w:rsid w:val="008B4B64"/>
    <w:rsid w:val="008B704E"/>
    <w:rsid w:val="008C233A"/>
    <w:rsid w:val="008C28B1"/>
    <w:rsid w:val="008C28CA"/>
    <w:rsid w:val="008C44EE"/>
    <w:rsid w:val="008C4CE0"/>
    <w:rsid w:val="008C6C66"/>
    <w:rsid w:val="008D0247"/>
    <w:rsid w:val="008D3640"/>
    <w:rsid w:val="008D5CE3"/>
    <w:rsid w:val="008D632C"/>
    <w:rsid w:val="008D7A03"/>
    <w:rsid w:val="008E0C34"/>
    <w:rsid w:val="008E0EF1"/>
    <w:rsid w:val="008E1234"/>
    <w:rsid w:val="008E4133"/>
    <w:rsid w:val="008E530E"/>
    <w:rsid w:val="008E582C"/>
    <w:rsid w:val="008E660D"/>
    <w:rsid w:val="008F0D28"/>
    <w:rsid w:val="008F0F61"/>
    <w:rsid w:val="008F13CE"/>
    <w:rsid w:val="008F181C"/>
    <w:rsid w:val="008F712B"/>
    <w:rsid w:val="00901E42"/>
    <w:rsid w:val="0090257D"/>
    <w:rsid w:val="00903D7D"/>
    <w:rsid w:val="00903DD4"/>
    <w:rsid w:val="00904C00"/>
    <w:rsid w:val="0090700D"/>
    <w:rsid w:val="009102E7"/>
    <w:rsid w:val="009159C2"/>
    <w:rsid w:val="00921137"/>
    <w:rsid w:val="00922458"/>
    <w:rsid w:val="009254BD"/>
    <w:rsid w:val="00926436"/>
    <w:rsid w:val="009266CB"/>
    <w:rsid w:val="00931D8C"/>
    <w:rsid w:val="009324C6"/>
    <w:rsid w:val="009348EB"/>
    <w:rsid w:val="00935583"/>
    <w:rsid w:val="00936ED5"/>
    <w:rsid w:val="0094298E"/>
    <w:rsid w:val="00942AF8"/>
    <w:rsid w:val="009433BB"/>
    <w:rsid w:val="00943C83"/>
    <w:rsid w:val="00943E7A"/>
    <w:rsid w:val="009465F7"/>
    <w:rsid w:val="0095075B"/>
    <w:rsid w:val="009508BE"/>
    <w:rsid w:val="0095192E"/>
    <w:rsid w:val="009522F3"/>
    <w:rsid w:val="009539A0"/>
    <w:rsid w:val="00953EB0"/>
    <w:rsid w:val="00956366"/>
    <w:rsid w:val="009572F1"/>
    <w:rsid w:val="009576C8"/>
    <w:rsid w:val="0096032E"/>
    <w:rsid w:val="0096388D"/>
    <w:rsid w:val="00963A52"/>
    <w:rsid w:val="00963ADE"/>
    <w:rsid w:val="00964120"/>
    <w:rsid w:val="009643DD"/>
    <w:rsid w:val="009648DB"/>
    <w:rsid w:val="0096553A"/>
    <w:rsid w:val="0096637A"/>
    <w:rsid w:val="00966A1C"/>
    <w:rsid w:val="0096760C"/>
    <w:rsid w:val="00967BD6"/>
    <w:rsid w:val="00971930"/>
    <w:rsid w:val="00972D5A"/>
    <w:rsid w:val="00973190"/>
    <w:rsid w:val="0097411A"/>
    <w:rsid w:val="009749F1"/>
    <w:rsid w:val="009761C9"/>
    <w:rsid w:val="00983400"/>
    <w:rsid w:val="009834CF"/>
    <w:rsid w:val="0098620D"/>
    <w:rsid w:val="00986ABF"/>
    <w:rsid w:val="0099148C"/>
    <w:rsid w:val="00992931"/>
    <w:rsid w:val="00993B0C"/>
    <w:rsid w:val="00997358"/>
    <w:rsid w:val="00997B25"/>
    <w:rsid w:val="009A123D"/>
    <w:rsid w:val="009A17F7"/>
    <w:rsid w:val="009A1E9C"/>
    <w:rsid w:val="009A2C30"/>
    <w:rsid w:val="009A44D5"/>
    <w:rsid w:val="009A6BF1"/>
    <w:rsid w:val="009A72EA"/>
    <w:rsid w:val="009A7853"/>
    <w:rsid w:val="009B1911"/>
    <w:rsid w:val="009B2271"/>
    <w:rsid w:val="009B3095"/>
    <w:rsid w:val="009B363F"/>
    <w:rsid w:val="009B41AF"/>
    <w:rsid w:val="009B5608"/>
    <w:rsid w:val="009B74D8"/>
    <w:rsid w:val="009B7A4D"/>
    <w:rsid w:val="009C1145"/>
    <w:rsid w:val="009C1DC1"/>
    <w:rsid w:val="009C29DF"/>
    <w:rsid w:val="009C3B0B"/>
    <w:rsid w:val="009C4EC4"/>
    <w:rsid w:val="009C547E"/>
    <w:rsid w:val="009C7473"/>
    <w:rsid w:val="009D1B15"/>
    <w:rsid w:val="009D35A6"/>
    <w:rsid w:val="009D40FC"/>
    <w:rsid w:val="009D6136"/>
    <w:rsid w:val="009E2906"/>
    <w:rsid w:val="009E6B56"/>
    <w:rsid w:val="009F0B9C"/>
    <w:rsid w:val="009F43FD"/>
    <w:rsid w:val="009F5E40"/>
    <w:rsid w:val="009F6EF3"/>
    <w:rsid w:val="00A01C61"/>
    <w:rsid w:val="00A01CC1"/>
    <w:rsid w:val="00A0207B"/>
    <w:rsid w:val="00A05ABC"/>
    <w:rsid w:val="00A05EBB"/>
    <w:rsid w:val="00A06417"/>
    <w:rsid w:val="00A06A3C"/>
    <w:rsid w:val="00A078C3"/>
    <w:rsid w:val="00A10BF1"/>
    <w:rsid w:val="00A11C96"/>
    <w:rsid w:val="00A13987"/>
    <w:rsid w:val="00A148D6"/>
    <w:rsid w:val="00A14E2D"/>
    <w:rsid w:val="00A1505D"/>
    <w:rsid w:val="00A15A7F"/>
    <w:rsid w:val="00A166C2"/>
    <w:rsid w:val="00A17878"/>
    <w:rsid w:val="00A216E0"/>
    <w:rsid w:val="00A23361"/>
    <w:rsid w:val="00A323F8"/>
    <w:rsid w:val="00A3328E"/>
    <w:rsid w:val="00A3389D"/>
    <w:rsid w:val="00A346CC"/>
    <w:rsid w:val="00A34AE3"/>
    <w:rsid w:val="00A35B03"/>
    <w:rsid w:val="00A36A99"/>
    <w:rsid w:val="00A37260"/>
    <w:rsid w:val="00A377AD"/>
    <w:rsid w:val="00A40C0C"/>
    <w:rsid w:val="00A40F54"/>
    <w:rsid w:val="00A41C2F"/>
    <w:rsid w:val="00A445F4"/>
    <w:rsid w:val="00A44D39"/>
    <w:rsid w:val="00A4583D"/>
    <w:rsid w:val="00A47115"/>
    <w:rsid w:val="00A474E5"/>
    <w:rsid w:val="00A51407"/>
    <w:rsid w:val="00A515B7"/>
    <w:rsid w:val="00A5211D"/>
    <w:rsid w:val="00A52415"/>
    <w:rsid w:val="00A540EA"/>
    <w:rsid w:val="00A548D3"/>
    <w:rsid w:val="00A54E1E"/>
    <w:rsid w:val="00A60E20"/>
    <w:rsid w:val="00A61513"/>
    <w:rsid w:val="00A62962"/>
    <w:rsid w:val="00A6371D"/>
    <w:rsid w:val="00A639BA"/>
    <w:rsid w:val="00A64352"/>
    <w:rsid w:val="00A65DED"/>
    <w:rsid w:val="00A65ED9"/>
    <w:rsid w:val="00A7029D"/>
    <w:rsid w:val="00A71C7F"/>
    <w:rsid w:val="00A731FE"/>
    <w:rsid w:val="00A754A5"/>
    <w:rsid w:val="00A77CC9"/>
    <w:rsid w:val="00A77ECB"/>
    <w:rsid w:val="00A8071B"/>
    <w:rsid w:val="00A80FA4"/>
    <w:rsid w:val="00A8227D"/>
    <w:rsid w:val="00A825AF"/>
    <w:rsid w:val="00A8739E"/>
    <w:rsid w:val="00A900D2"/>
    <w:rsid w:val="00A90D6B"/>
    <w:rsid w:val="00A91F61"/>
    <w:rsid w:val="00A93C00"/>
    <w:rsid w:val="00A964E7"/>
    <w:rsid w:val="00A971AE"/>
    <w:rsid w:val="00A97855"/>
    <w:rsid w:val="00AA2C83"/>
    <w:rsid w:val="00AA3B7B"/>
    <w:rsid w:val="00AB09F0"/>
    <w:rsid w:val="00AB1E85"/>
    <w:rsid w:val="00AB1F83"/>
    <w:rsid w:val="00AB552F"/>
    <w:rsid w:val="00AC1822"/>
    <w:rsid w:val="00AC1C46"/>
    <w:rsid w:val="00AC3255"/>
    <w:rsid w:val="00AC5E1E"/>
    <w:rsid w:val="00AD162C"/>
    <w:rsid w:val="00AD16C9"/>
    <w:rsid w:val="00AD1A95"/>
    <w:rsid w:val="00AD221D"/>
    <w:rsid w:val="00AD2905"/>
    <w:rsid w:val="00AD2B09"/>
    <w:rsid w:val="00AD2CCE"/>
    <w:rsid w:val="00AD32E2"/>
    <w:rsid w:val="00AD5EDE"/>
    <w:rsid w:val="00AD70B7"/>
    <w:rsid w:val="00AD74A4"/>
    <w:rsid w:val="00AE1C99"/>
    <w:rsid w:val="00AE2917"/>
    <w:rsid w:val="00AE2A83"/>
    <w:rsid w:val="00AE3976"/>
    <w:rsid w:val="00AE558C"/>
    <w:rsid w:val="00AF1444"/>
    <w:rsid w:val="00AF2239"/>
    <w:rsid w:val="00AF5CD5"/>
    <w:rsid w:val="00B00239"/>
    <w:rsid w:val="00B03F2B"/>
    <w:rsid w:val="00B05EE4"/>
    <w:rsid w:val="00B06590"/>
    <w:rsid w:val="00B07FE6"/>
    <w:rsid w:val="00B11886"/>
    <w:rsid w:val="00B124A1"/>
    <w:rsid w:val="00B21067"/>
    <w:rsid w:val="00B21529"/>
    <w:rsid w:val="00B2216A"/>
    <w:rsid w:val="00B221C9"/>
    <w:rsid w:val="00B22F84"/>
    <w:rsid w:val="00B25014"/>
    <w:rsid w:val="00B25081"/>
    <w:rsid w:val="00B27512"/>
    <w:rsid w:val="00B30F99"/>
    <w:rsid w:val="00B32B57"/>
    <w:rsid w:val="00B33858"/>
    <w:rsid w:val="00B33D52"/>
    <w:rsid w:val="00B36884"/>
    <w:rsid w:val="00B42D50"/>
    <w:rsid w:val="00B43462"/>
    <w:rsid w:val="00B4547D"/>
    <w:rsid w:val="00B504A0"/>
    <w:rsid w:val="00B50D9F"/>
    <w:rsid w:val="00B52A15"/>
    <w:rsid w:val="00B53939"/>
    <w:rsid w:val="00B548B7"/>
    <w:rsid w:val="00B60941"/>
    <w:rsid w:val="00B667D6"/>
    <w:rsid w:val="00B66C38"/>
    <w:rsid w:val="00B70737"/>
    <w:rsid w:val="00B72791"/>
    <w:rsid w:val="00B7318B"/>
    <w:rsid w:val="00B737E8"/>
    <w:rsid w:val="00B750B7"/>
    <w:rsid w:val="00B7551E"/>
    <w:rsid w:val="00B75C24"/>
    <w:rsid w:val="00B77121"/>
    <w:rsid w:val="00B77E3E"/>
    <w:rsid w:val="00B93024"/>
    <w:rsid w:val="00B9729C"/>
    <w:rsid w:val="00BA05CA"/>
    <w:rsid w:val="00BA0C1E"/>
    <w:rsid w:val="00BA6CC9"/>
    <w:rsid w:val="00BA73FD"/>
    <w:rsid w:val="00BB013B"/>
    <w:rsid w:val="00BB1DFC"/>
    <w:rsid w:val="00BB213C"/>
    <w:rsid w:val="00BB33E4"/>
    <w:rsid w:val="00BB4233"/>
    <w:rsid w:val="00BB6F4A"/>
    <w:rsid w:val="00BB7811"/>
    <w:rsid w:val="00BC27C4"/>
    <w:rsid w:val="00BC2C42"/>
    <w:rsid w:val="00BC43F1"/>
    <w:rsid w:val="00BC49C2"/>
    <w:rsid w:val="00BC5255"/>
    <w:rsid w:val="00BC7F9A"/>
    <w:rsid w:val="00BD2B0C"/>
    <w:rsid w:val="00BD5473"/>
    <w:rsid w:val="00BD550A"/>
    <w:rsid w:val="00BD68FA"/>
    <w:rsid w:val="00BE2430"/>
    <w:rsid w:val="00BE4348"/>
    <w:rsid w:val="00BE4CDA"/>
    <w:rsid w:val="00BE52F9"/>
    <w:rsid w:val="00BE688E"/>
    <w:rsid w:val="00BE7BA8"/>
    <w:rsid w:val="00BF0576"/>
    <w:rsid w:val="00BF295C"/>
    <w:rsid w:val="00BF3C35"/>
    <w:rsid w:val="00BF4FF1"/>
    <w:rsid w:val="00C019EA"/>
    <w:rsid w:val="00C02CF1"/>
    <w:rsid w:val="00C06F9D"/>
    <w:rsid w:val="00C076F6"/>
    <w:rsid w:val="00C07C10"/>
    <w:rsid w:val="00C138BD"/>
    <w:rsid w:val="00C14521"/>
    <w:rsid w:val="00C16751"/>
    <w:rsid w:val="00C172D7"/>
    <w:rsid w:val="00C17940"/>
    <w:rsid w:val="00C21790"/>
    <w:rsid w:val="00C21E18"/>
    <w:rsid w:val="00C246C1"/>
    <w:rsid w:val="00C2487B"/>
    <w:rsid w:val="00C260D9"/>
    <w:rsid w:val="00C27378"/>
    <w:rsid w:val="00C3044F"/>
    <w:rsid w:val="00C32233"/>
    <w:rsid w:val="00C32F31"/>
    <w:rsid w:val="00C35105"/>
    <w:rsid w:val="00C36847"/>
    <w:rsid w:val="00C36DAE"/>
    <w:rsid w:val="00C370B9"/>
    <w:rsid w:val="00C450ED"/>
    <w:rsid w:val="00C50285"/>
    <w:rsid w:val="00C52D58"/>
    <w:rsid w:val="00C52F7F"/>
    <w:rsid w:val="00C5428C"/>
    <w:rsid w:val="00C5523D"/>
    <w:rsid w:val="00C57A1A"/>
    <w:rsid w:val="00C63071"/>
    <w:rsid w:val="00C63ACE"/>
    <w:rsid w:val="00C65937"/>
    <w:rsid w:val="00C675A4"/>
    <w:rsid w:val="00C7026F"/>
    <w:rsid w:val="00C708AB"/>
    <w:rsid w:val="00C720BE"/>
    <w:rsid w:val="00C74D49"/>
    <w:rsid w:val="00C757B1"/>
    <w:rsid w:val="00C768E1"/>
    <w:rsid w:val="00C77CAD"/>
    <w:rsid w:val="00C837C4"/>
    <w:rsid w:val="00C8405B"/>
    <w:rsid w:val="00C85D14"/>
    <w:rsid w:val="00C85EB4"/>
    <w:rsid w:val="00C86845"/>
    <w:rsid w:val="00C91BCB"/>
    <w:rsid w:val="00C91EA2"/>
    <w:rsid w:val="00C944AE"/>
    <w:rsid w:val="00C948C2"/>
    <w:rsid w:val="00C959AB"/>
    <w:rsid w:val="00CA01AF"/>
    <w:rsid w:val="00CA19AC"/>
    <w:rsid w:val="00CA51D7"/>
    <w:rsid w:val="00CA5308"/>
    <w:rsid w:val="00CA7718"/>
    <w:rsid w:val="00CB08B0"/>
    <w:rsid w:val="00CB0DDD"/>
    <w:rsid w:val="00CB165A"/>
    <w:rsid w:val="00CB2709"/>
    <w:rsid w:val="00CB4292"/>
    <w:rsid w:val="00CC259F"/>
    <w:rsid w:val="00CC2C9B"/>
    <w:rsid w:val="00CC4E21"/>
    <w:rsid w:val="00CC5637"/>
    <w:rsid w:val="00CC5C9A"/>
    <w:rsid w:val="00CC71DA"/>
    <w:rsid w:val="00CC7259"/>
    <w:rsid w:val="00CC7D13"/>
    <w:rsid w:val="00CD0892"/>
    <w:rsid w:val="00CD163E"/>
    <w:rsid w:val="00CD1EFD"/>
    <w:rsid w:val="00CD6462"/>
    <w:rsid w:val="00CE010E"/>
    <w:rsid w:val="00CE549D"/>
    <w:rsid w:val="00CE5B56"/>
    <w:rsid w:val="00CF0525"/>
    <w:rsid w:val="00CF134F"/>
    <w:rsid w:val="00CF1600"/>
    <w:rsid w:val="00CF2111"/>
    <w:rsid w:val="00CF2247"/>
    <w:rsid w:val="00CF24E3"/>
    <w:rsid w:val="00CF2683"/>
    <w:rsid w:val="00CF62B0"/>
    <w:rsid w:val="00CF6D00"/>
    <w:rsid w:val="00D03A2A"/>
    <w:rsid w:val="00D04962"/>
    <w:rsid w:val="00D050EC"/>
    <w:rsid w:val="00D1073D"/>
    <w:rsid w:val="00D13E0F"/>
    <w:rsid w:val="00D16C88"/>
    <w:rsid w:val="00D207FA"/>
    <w:rsid w:val="00D24CA7"/>
    <w:rsid w:val="00D25EF6"/>
    <w:rsid w:val="00D2691D"/>
    <w:rsid w:val="00D2705C"/>
    <w:rsid w:val="00D33170"/>
    <w:rsid w:val="00D353AA"/>
    <w:rsid w:val="00D3657C"/>
    <w:rsid w:val="00D41779"/>
    <w:rsid w:val="00D4389C"/>
    <w:rsid w:val="00D43FB3"/>
    <w:rsid w:val="00D548E1"/>
    <w:rsid w:val="00D55696"/>
    <w:rsid w:val="00D55966"/>
    <w:rsid w:val="00D61FC5"/>
    <w:rsid w:val="00D6342F"/>
    <w:rsid w:val="00D645DB"/>
    <w:rsid w:val="00D66717"/>
    <w:rsid w:val="00D67A01"/>
    <w:rsid w:val="00D67A11"/>
    <w:rsid w:val="00D705CC"/>
    <w:rsid w:val="00D71184"/>
    <w:rsid w:val="00D71DBD"/>
    <w:rsid w:val="00D71F88"/>
    <w:rsid w:val="00D72A7E"/>
    <w:rsid w:val="00D741FB"/>
    <w:rsid w:val="00D74CA7"/>
    <w:rsid w:val="00D76C65"/>
    <w:rsid w:val="00D76EB6"/>
    <w:rsid w:val="00D80ADD"/>
    <w:rsid w:val="00D81EF5"/>
    <w:rsid w:val="00D824B0"/>
    <w:rsid w:val="00D82B93"/>
    <w:rsid w:val="00D840B9"/>
    <w:rsid w:val="00D84FD7"/>
    <w:rsid w:val="00D95FD7"/>
    <w:rsid w:val="00D960AA"/>
    <w:rsid w:val="00DA012A"/>
    <w:rsid w:val="00DA0C73"/>
    <w:rsid w:val="00DA1D01"/>
    <w:rsid w:val="00DA6184"/>
    <w:rsid w:val="00DA7281"/>
    <w:rsid w:val="00DB15CF"/>
    <w:rsid w:val="00DB2FF1"/>
    <w:rsid w:val="00DB35B9"/>
    <w:rsid w:val="00DB3FF1"/>
    <w:rsid w:val="00DB4B26"/>
    <w:rsid w:val="00DB568A"/>
    <w:rsid w:val="00DC0B11"/>
    <w:rsid w:val="00DC19C2"/>
    <w:rsid w:val="00DC34F5"/>
    <w:rsid w:val="00DC3D38"/>
    <w:rsid w:val="00DC5916"/>
    <w:rsid w:val="00DC6724"/>
    <w:rsid w:val="00DD049C"/>
    <w:rsid w:val="00DD1510"/>
    <w:rsid w:val="00DD4411"/>
    <w:rsid w:val="00DD5100"/>
    <w:rsid w:val="00DD5F2F"/>
    <w:rsid w:val="00DD6289"/>
    <w:rsid w:val="00DD7621"/>
    <w:rsid w:val="00DE0976"/>
    <w:rsid w:val="00DE0C5E"/>
    <w:rsid w:val="00DE1005"/>
    <w:rsid w:val="00DE249E"/>
    <w:rsid w:val="00DE5825"/>
    <w:rsid w:val="00DE67CA"/>
    <w:rsid w:val="00DE7DB4"/>
    <w:rsid w:val="00DF13CC"/>
    <w:rsid w:val="00DF1968"/>
    <w:rsid w:val="00DF3ED0"/>
    <w:rsid w:val="00DF43CD"/>
    <w:rsid w:val="00DF6834"/>
    <w:rsid w:val="00E003AF"/>
    <w:rsid w:val="00E01C71"/>
    <w:rsid w:val="00E051AE"/>
    <w:rsid w:val="00E05687"/>
    <w:rsid w:val="00E13B64"/>
    <w:rsid w:val="00E15072"/>
    <w:rsid w:val="00E1508E"/>
    <w:rsid w:val="00E1589A"/>
    <w:rsid w:val="00E160D5"/>
    <w:rsid w:val="00E1796C"/>
    <w:rsid w:val="00E2014F"/>
    <w:rsid w:val="00E20C12"/>
    <w:rsid w:val="00E2126B"/>
    <w:rsid w:val="00E219DB"/>
    <w:rsid w:val="00E225FA"/>
    <w:rsid w:val="00E226DB"/>
    <w:rsid w:val="00E22D76"/>
    <w:rsid w:val="00E2555D"/>
    <w:rsid w:val="00E258F2"/>
    <w:rsid w:val="00E26B2E"/>
    <w:rsid w:val="00E2713D"/>
    <w:rsid w:val="00E27E70"/>
    <w:rsid w:val="00E303FB"/>
    <w:rsid w:val="00E30591"/>
    <w:rsid w:val="00E3126F"/>
    <w:rsid w:val="00E33C3B"/>
    <w:rsid w:val="00E3455F"/>
    <w:rsid w:val="00E3717A"/>
    <w:rsid w:val="00E37822"/>
    <w:rsid w:val="00E412DF"/>
    <w:rsid w:val="00E42260"/>
    <w:rsid w:val="00E42810"/>
    <w:rsid w:val="00E47E20"/>
    <w:rsid w:val="00E529DB"/>
    <w:rsid w:val="00E53D9A"/>
    <w:rsid w:val="00E6128E"/>
    <w:rsid w:val="00E61428"/>
    <w:rsid w:val="00E65646"/>
    <w:rsid w:val="00E65A09"/>
    <w:rsid w:val="00E663D7"/>
    <w:rsid w:val="00E679C7"/>
    <w:rsid w:val="00E749D7"/>
    <w:rsid w:val="00E75D46"/>
    <w:rsid w:val="00E8128E"/>
    <w:rsid w:val="00E81490"/>
    <w:rsid w:val="00E82502"/>
    <w:rsid w:val="00E84314"/>
    <w:rsid w:val="00E8535D"/>
    <w:rsid w:val="00E868C0"/>
    <w:rsid w:val="00E87D41"/>
    <w:rsid w:val="00E90846"/>
    <w:rsid w:val="00E918CB"/>
    <w:rsid w:val="00E9425D"/>
    <w:rsid w:val="00E961A6"/>
    <w:rsid w:val="00E968AF"/>
    <w:rsid w:val="00E97098"/>
    <w:rsid w:val="00E979A3"/>
    <w:rsid w:val="00EA2E1D"/>
    <w:rsid w:val="00EA30B8"/>
    <w:rsid w:val="00EA66D1"/>
    <w:rsid w:val="00EA74E5"/>
    <w:rsid w:val="00EA794C"/>
    <w:rsid w:val="00EA7C77"/>
    <w:rsid w:val="00EB1659"/>
    <w:rsid w:val="00EB1E83"/>
    <w:rsid w:val="00EB382C"/>
    <w:rsid w:val="00EB4134"/>
    <w:rsid w:val="00EB67A0"/>
    <w:rsid w:val="00EC0613"/>
    <w:rsid w:val="00EC0AC8"/>
    <w:rsid w:val="00EC32C3"/>
    <w:rsid w:val="00EC6263"/>
    <w:rsid w:val="00EC7BCF"/>
    <w:rsid w:val="00ED2380"/>
    <w:rsid w:val="00ED63C0"/>
    <w:rsid w:val="00ED7326"/>
    <w:rsid w:val="00EE0523"/>
    <w:rsid w:val="00EE087E"/>
    <w:rsid w:val="00EE2BAF"/>
    <w:rsid w:val="00EE4260"/>
    <w:rsid w:val="00EF220B"/>
    <w:rsid w:val="00EF3213"/>
    <w:rsid w:val="00EF4547"/>
    <w:rsid w:val="00EF4FE0"/>
    <w:rsid w:val="00EF5E34"/>
    <w:rsid w:val="00EF7AED"/>
    <w:rsid w:val="00EF7C18"/>
    <w:rsid w:val="00EF7EDA"/>
    <w:rsid w:val="00F0113E"/>
    <w:rsid w:val="00F11D21"/>
    <w:rsid w:val="00F13554"/>
    <w:rsid w:val="00F13D16"/>
    <w:rsid w:val="00F159EE"/>
    <w:rsid w:val="00F2160E"/>
    <w:rsid w:val="00F2278D"/>
    <w:rsid w:val="00F23893"/>
    <w:rsid w:val="00F24BD0"/>
    <w:rsid w:val="00F2729D"/>
    <w:rsid w:val="00F27381"/>
    <w:rsid w:val="00F27B57"/>
    <w:rsid w:val="00F318B1"/>
    <w:rsid w:val="00F32CC7"/>
    <w:rsid w:val="00F351CC"/>
    <w:rsid w:val="00F35540"/>
    <w:rsid w:val="00F363B1"/>
    <w:rsid w:val="00F3676B"/>
    <w:rsid w:val="00F37855"/>
    <w:rsid w:val="00F37967"/>
    <w:rsid w:val="00F42251"/>
    <w:rsid w:val="00F44053"/>
    <w:rsid w:val="00F44880"/>
    <w:rsid w:val="00F47CB8"/>
    <w:rsid w:val="00F511F7"/>
    <w:rsid w:val="00F51C44"/>
    <w:rsid w:val="00F51C9E"/>
    <w:rsid w:val="00F527D4"/>
    <w:rsid w:val="00F55BED"/>
    <w:rsid w:val="00F55DF5"/>
    <w:rsid w:val="00F572C1"/>
    <w:rsid w:val="00F576D6"/>
    <w:rsid w:val="00F57C64"/>
    <w:rsid w:val="00F604CB"/>
    <w:rsid w:val="00F61297"/>
    <w:rsid w:val="00F62366"/>
    <w:rsid w:val="00F64A68"/>
    <w:rsid w:val="00F64ED9"/>
    <w:rsid w:val="00F65DC7"/>
    <w:rsid w:val="00F72926"/>
    <w:rsid w:val="00F74A98"/>
    <w:rsid w:val="00F80645"/>
    <w:rsid w:val="00F8286F"/>
    <w:rsid w:val="00F82EE8"/>
    <w:rsid w:val="00F840D2"/>
    <w:rsid w:val="00F852DC"/>
    <w:rsid w:val="00F86F7E"/>
    <w:rsid w:val="00F91D96"/>
    <w:rsid w:val="00F9354F"/>
    <w:rsid w:val="00F93908"/>
    <w:rsid w:val="00F93A30"/>
    <w:rsid w:val="00F94D07"/>
    <w:rsid w:val="00F95D22"/>
    <w:rsid w:val="00FA3484"/>
    <w:rsid w:val="00FA468D"/>
    <w:rsid w:val="00FA4AF5"/>
    <w:rsid w:val="00FA4C5E"/>
    <w:rsid w:val="00FA4F3D"/>
    <w:rsid w:val="00FA7581"/>
    <w:rsid w:val="00FA7846"/>
    <w:rsid w:val="00FB1934"/>
    <w:rsid w:val="00FB1C2C"/>
    <w:rsid w:val="00FB22C2"/>
    <w:rsid w:val="00FB305D"/>
    <w:rsid w:val="00FB3F37"/>
    <w:rsid w:val="00FB4076"/>
    <w:rsid w:val="00FB64D7"/>
    <w:rsid w:val="00FB652F"/>
    <w:rsid w:val="00FB7519"/>
    <w:rsid w:val="00FC083E"/>
    <w:rsid w:val="00FC0DC2"/>
    <w:rsid w:val="00FC1F22"/>
    <w:rsid w:val="00FC2B65"/>
    <w:rsid w:val="00FC3109"/>
    <w:rsid w:val="00FC31B3"/>
    <w:rsid w:val="00FC34C6"/>
    <w:rsid w:val="00FC3AFD"/>
    <w:rsid w:val="00FC573B"/>
    <w:rsid w:val="00FC62BD"/>
    <w:rsid w:val="00FD2283"/>
    <w:rsid w:val="00FD514C"/>
    <w:rsid w:val="00FE029B"/>
    <w:rsid w:val="00FE368F"/>
    <w:rsid w:val="00FE3ABF"/>
    <w:rsid w:val="00FE4468"/>
    <w:rsid w:val="00FE4AED"/>
    <w:rsid w:val="00FE63B9"/>
    <w:rsid w:val="00FE6EF0"/>
    <w:rsid w:val="00FE79C3"/>
    <w:rsid w:val="00FF103D"/>
    <w:rsid w:val="00FF1CA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BCF"/>
  </w:style>
  <w:style w:type="paragraph" w:styleId="a5">
    <w:name w:val="footer"/>
    <w:basedOn w:val="a"/>
    <w:link w:val="a6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BCF"/>
  </w:style>
  <w:style w:type="paragraph" w:styleId="a7">
    <w:name w:val="Balloon Text"/>
    <w:basedOn w:val="a"/>
    <w:link w:val="a8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D514C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e-IN"/>
    </w:rPr>
  </w:style>
  <w:style w:type="paragraph" w:styleId="aa">
    <w:name w:val="List Paragraph"/>
    <w:basedOn w:val="a"/>
    <w:uiPriority w:val="34"/>
    <w:qFormat/>
    <w:rsid w:val="00773945"/>
    <w:pPr>
      <w:spacing w:after="0" w:line="240" w:lineRule="auto"/>
      <w:ind w:left="720"/>
    </w:pPr>
  </w:style>
  <w:style w:type="character" w:styleId="ab">
    <w:name w:val="Strong"/>
    <w:qFormat/>
    <w:rsid w:val="00436815"/>
    <w:rPr>
      <w:b/>
      <w:bCs/>
    </w:rPr>
  </w:style>
  <w:style w:type="character" w:styleId="ac">
    <w:name w:val="Emphasis"/>
    <w:uiPriority w:val="20"/>
    <w:qFormat/>
    <w:rsid w:val="00263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14AEDEC48B874CBD701929019E9B08" ma:contentTypeVersion="0" ma:contentTypeDescription="Создание документа." ma:contentTypeScope="" ma:versionID="76363f4e422d3554e744799c62225580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E48-2327-49FE-945F-59222E83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6DA85-474A-4F22-82D8-FF6721868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1B1C7-26D9-44FE-9509-0A3B51A9A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23857-AA9D-4568-9FC2-0A3B647F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Анна Валерьевна</dc:creator>
  <cp:lastModifiedBy>А&amp;Н</cp:lastModifiedBy>
  <cp:revision>2</cp:revision>
  <cp:lastPrinted>2015-05-29T07:41:00Z</cp:lastPrinted>
  <dcterms:created xsi:type="dcterms:W3CDTF">2019-12-07T08:41:00Z</dcterms:created>
  <dcterms:modified xsi:type="dcterms:W3CDTF">2019-12-07T08:41:00Z</dcterms:modified>
</cp:coreProperties>
</file>