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61D" w:rsidRPr="0041107F" w:rsidRDefault="0056361D" w:rsidP="00D5432A">
      <w:pPr>
        <w:pStyle w:val="140"/>
        <w:pageBreakBefore/>
        <w:ind w:firstLine="0"/>
        <w:jc w:val="center"/>
      </w:pPr>
      <w:bookmarkStart w:id="0" w:name="_GoBack"/>
      <w:bookmarkEnd w:id="0"/>
      <w:r w:rsidRPr="0041107F">
        <w:t>КРЕДИТНЫЙ ДОГОВОР № ____</w:t>
      </w:r>
    </w:p>
    <w:p w:rsidR="0056361D" w:rsidRPr="0041107F" w:rsidRDefault="0056361D" w:rsidP="00D5432A">
      <w:pPr>
        <w:pStyle w:val="142"/>
        <w:spacing w:line="216" w:lineRule="auto"/>
        <w:rPr>
          <w:sz w:val="24"/>
        </w:rPr>
      </w:pPr>
      <w:r w:rsidRPr="0041107F">
        <w:rPr>
          <w:sz w:val="24"/>
        </w:rPr>
        <w:t>(типовая форма при выдаче кредита на потребительские нужды с использованием кредитной карточки без нанесения информации о держателе в виде невозобновляемой кредитной линии со снятие</w:t>
      </w:r>
      <w:r w:rsidR="00EE5B5B" w:rsidRPr="0041107F">
        <w:rPr>
          <w:sz w:val="24"/>
        </w:rPr>
        <w:t>м наличных денежных средств) по </w:t>
      </w:r>
      <w:r w:rsidRPr="0041107F">
        <w:rPr>
          <w:sz w:val="24"/>
        </w:rPr>
        <w:t>кредиту «Время Жить»</w:t>
      </w:r>
    </w:p>
    <w:p w:rsidR="00613EDF" w:rsidRPr="0041107F" w:rsidRDefault="00613EDF" w:rsidP="00D5432A">
      <w:pPr>
        <w:pStyle w:val="143"/>
      </w:pPr>
    </w:p>
    <w:p w:rsidR="00613EDF" w:rsidRPr="0041107F" w:rsidRDefault="00613EDF" w:rsidP="00D5432A">
      <w:pPr>
        <w:pStyle w:val="143"/>
        <w:tabs>
          <w:tab w:val="left" w:pos="5387"/>
        </w:tabs>
      </w:pPr>
      <w:r w:rsidRPr="0041107F">
        <w:rPr>
          <w:sz w:val="24"/>
        </w:rPr>
        <w:t>_________________________</w:t>
      </w:r>
      <w:r w:rsidRPr="0041107F">
        <w:t xml:space="preserve"> </w:t>
      </w:r>
      <w:r w:rsidRPr="0041107F">
        <w:tab/>
      </w:r>
      <w:r w:rsidRPr="0041107F">
        <w:tab/>
      </w:r>
      <w:r w:rsidRPr="0041107F">
        <w:tab/>
        <w:t>«</w:t>
      </w:r>
      <w:r w:rsidRPr="0041107F">
        <w:rPr>
          <w:sz w:val="24"/>
        </w:rPr>
        <w:t>___</w:t>
      </w:r>
      <w:r w:rsidRPr="0041107F">
        <w:t xml:space="preserve">» </w:t>
      </w:r>
      <w:r w:rsidRPr="0041107F">
        <w:rPr>
          <w:sz w:val="24"/>
        </w:rPr>
        <w:t>___________</w:t>
      </w:r>
      <w:r w:rsidRPr="0041107F">
        <w:t xml:space="preserve"> 20</w:t>
      </w:r>
      <w:r w:rsidRPr="0041107F">
        <w:rPr>
          <w:sz w:val="24"/>
        </w:rPr>
        <w:t>__</w:t>
      </w:r>
      <w:r w:rsidRPr="0041107F">
        <w:t xml:space="preserve"> г.</w:t>
      </w:r>
    </w:p>
    <w:p w:rsidR="00613EDF" w:rsidRPr="0041107F" w:rsidRDefault="00613EDF" w:rsidP="00D5432A">
      <w:pPr>
        <w:pStyle w:val="12"/>
        <w:spacing w:line="216" w:lineRule="auto"/>
      </w:pPr>
      <w:r w:rsidRPr="0041107F">
        <w:t>(место заключения договора)</w:t>
      </w:r>
    </w:p>
    <w:p w:rsidR="00613EDF" w:rsidRPr="0041107F" w:rsidRDefault="00613EDF" w:rsidP="00D5432A">
      <w:pPr>
        <w:pStyle w:val="143"/>
      </w:pPr>
    </w:p>
    <w:p w:rsidR="0056361D" w:rsidRPr="0041107F" w:rsidRDefault="0056361D" w:rsidP="00D5432A">
      <w:pPr>
        <w:pStyle w:val="140"/>
      </w:pPr>
      <w:r w:rsidRPr="0041107F">
        <w:t>Открытое акционерное общество «Сберегательный банк «Беларусбанк», именуемое</w:t>
      </w:r>
      <w:r w:rsidR="00EE5B5B" w:rsidRPr="0041107F">
        <w:t xml:space="preserve"> в дальнейшем «Кредитодатель», </w:t>
      </w:r>
      <w:r w:rsidRPr="0041107F">
        <w:t>в лице</w:t>
      </w:r>
    </w:p>
    <w:p w:rsidR="0056361D" w:rsidRPr="0041107F" w:rsidRDefault="0056361D" w:rsidP="00D5432A">
      <w:pPr>
        <w:pStyle w:val="140"/>
        <w:ind w:firstLine="0"/>
        <w:rPr>
          <w:sz w:val="24"/>
        </w:rPr>
      </w:pPr>
      <w:r w:rsidRPr="0041107F">
        <w:rPr>
          <w:szCs w:val="28"/>
        </w:rPr>
        <w:t>__________________________________________________________</w:t>
      </w:r>
      <w:r w:rsidR="007E25C1" w:rsidRPr="0041107F">
        <w:rPr>
          <w:szCs w:val="28"/>
        </w:rPr>
        <w:t>__</w:t>
      </w:r>
      <w:r w:rsidRPr="0041107F">
        <w:rPr>
          <w:szCs w:val="28"/>
        </w:rPr>
        <w:t>________,</w:t>
      </w:r>
    </w:p>
    <w:p w:rsidR="0056361D" w:rsidRPr="0041107F" w:rsidRDefault="0056361D" w:rsidP="00D5432A">
      <w:pPr>
        <w:pStyle w:val="12"/>
        <w:spacing w:line="216" w:lineRule="auto"/>
        <w:jc w:val="center"/>
      </w:pPr>
      <w:r w:rsidRPr="0041107F">
        <w:t>(</w:t>
      </w:r>
      <w:r w:rsidR="000E5F03" w:rsidRPr="0041107F">
        <w:t>должность, фамилия, собственное имя, отч</w:t>
      </w:r>
      <w:r w:rsidR="000E5F03" w:rsidRPr="0041107F">
        <w:t>е</w:t>
      </w:r>
      <w:r w:rsidR="000E5F03" w:rsidRPr="0041107F">
        <w:t>ство (если таковое имеется) лица, уполномоченного заключать договор от им</w:t>
      </w:r>
      <w:r w:rsidR="000E5F03" w:rsidRPr="0041107F">
        <w:t>е</w:t>
      </w:r>
      <w:r w:rsidR="000E5F03" w:rsidRPr="0041107F">
        <w:t>ни Кредитодателя</w:t>
      </w:r>
      <w:r w:rsidRPr="0041107F">
        <w:t>)</w:t>
      </w:r>
    </w:p>
    <w:p w:rsidR="0056361D" w:rsidRPr="0041107F" w:rsidRDefault="0056361D" w:rsidP="00D5432A">
      <w:pPr>
        <w:pStyle w:val="12"/>
        <w:spacing w:line="216" w:lineRule="auto"/>
        <w:rPr>
          <w:sz w:val="28"/>
          <w:szCs w:val="28"/>
        </w:rPr>
      </w:pPr>
      <w:r w:rsidRPr="0041107F">
        <w:rPr>
          <w:sz w:val="28"/>
          <w:szCs w:val="28"/>
        </w:rPr>
        <w:t>с одной стороны, и</w:t>
      </w:r>
      <w:r w:rsidR="000E5F03" w:rsidRPr="0041107F">
        <w:rPr>
          <w:sz w:val="28"/>
          <w:szCs w:val="28"/>
        </w:rPr>
        <w:t xml:space="preserve"> _</w:t>
      </w:r>
      <w:r w:rsidRPr="0041107F">
        <w:rPr>
          <w:sz w:val="28"/>
          <w:szCs w:val="28"/>
        </w:rPr>
        <w:t>____________________________________________</w:t>
      </w:r>
      <w:r w:rsidR="007E25C1" w:rsidRPr="0041107F">
        <w:rPr>
          <w:sz w:val="28"/>
          <w:szCs w:val="28"/>
        </w:rPr>
        <w:t>__</w:t>
      </w:r>
      <w:r w:rsidRPr="0041107F">
        <w:rPr>
          <w:sz w:val="28"/>
          <w:szCs w:val="28"/>
        </w:rPr>
        <w:t>_____</w:t>
      </w:r>
    </w:p>
    <w:p w:rsidR="0056361D" w:rsidRPr="0041107F" w:rsidRDefault="0056361D" w:rsidP="00D5432A">
      <w:pPr>
        <w:pStyle w:val="12"/>
        <w:spacing w:line="216" w:lineRule="auto"/>
        <w:jc w:val="right"/>
      </w:pPr>
      <w:r w:rsidRPr="0041107F">
        <w:t>(фамилия, собственное имя, отчество (если таковое имеется) (полностью))</w:t>
      </w:r>
    </w:p>
    <w:p w:rsidR="0056361D" w:rsidRPr="0041107F" w:rsidRDefault="0056361D" w:rsidP="00D5432A">
      <w:pPr>
        <w:pStyle w:val="140"/>
        <w:ind w:firstLine="0"/>
      </w:pPr>
      <w:r w:rsidRPr="0041107F">
        <w:t>именуемый в дальнейшем «Кредитополучатель», с другой стороны, заключили нас</w:t>
      </w:r>
      <w:r w:rsidR="00AA5AE0" w:rsidRPr="0041107F">
        <w:t>тоящий договор о нижеследующем:</w:t>
      </w:r>
    </w:p>
    <w:p w:rsidR="00061582" w:rsidRPr="0041107F" w:rsidRDefault="00061582" w:rsidP="00D5432A">
      <w:pPr>
        <w:pStyle w:val="140"/>
        <w:ind w:firstLine="0"/>
        <w:rPr>
          <w:szCs w:val="28"/>
        </w:rPr>
      </w:pPr>
    </w:p>
    <w:p w:rsidR="0056361D" w:rsidRPr="0041107F" w:rsidRDefault="0056361D" w:rsidP="00D5432A">
      <w:pPr>
        <w:pStyle w:val="142"/>
        <w:keepNext/>
        <w:spacing w:after="100" w:afterAutospacing="1"/>
      </w:pPr>
      <w:r w:rsidRPr="0041107F">
        <w:t>1. ПРЕДМЕТ ДОГОВОРА</w:t>
      </w:r>
    </w:p>
    <w:p w:rsidR="006945C3" w:rsidRPr="0041107F" w:rsidRDefault="0056361D" w:rsidP="00D5432A">
      <w:pPr>
        <w:pStyle w:val="140"/>
        <w:rPr>
          <w:szCs w:val="28"/>
        </w:rPr>
      </w:pPr>
      <w:r w:rsidRPr="0041107F">
        <w:rPr>
          <w:szCs w:val="28"/>
        </w:rPr>
        <w:t>1.1.</w:t>
      </w:r>
      <w:r w:rsidR="00C3490F" w:rsidRPr="0041107F">
        <w:rPr>
          <w:szCs w:val="28"/>
        </w:rPr>
        <w:t> </w:t>
      </w:r>
      <w:r w:rsidR="006945C3" w:rsidRPr="0041107F">
        <w:rPr>
          <w:szCs w:val="28"/>
        </w:rPr>
        <w:t xml:space="preserve">Кредитодатель открывает Кредитополучателю невозобновляемую кредитную линию с предельным размером единовременной задолженности Кредитополучателя по настоящему договору _____________________________ </w:t>
      </w:r>
    </w:p>
    <w:p w:rsidR="006945C3" w:rsidRPr="0041107F" w:rsidRDefault="006945C3" w:rsidP="00D5432A">
      <w:pPr>
        <w:pStyle w:val="12"/>
        <w:keepNext/>
        <w:tabs>
          <w:tab w:val="left" w:pos="5400"/>
        </w:tabs>
        <w:spacing w:before="10" w:line="216" w:lineRule="auto"/>
        <w:jc w:val="center"/>
      </w:pPr>
      <w:r w:rsidRPr="0041107F">
        <w:tab/>
        <w:t>(цифрами и прописью)</w:t>
      </w:r>
    </w:p>
    <w:p w:rsidR="006945C3" w:rsidRPr="0041107F" w:rsidRDefault="006945C3" w:rsidP="00D5432A">
      <w:pPr>
        <w:pStyle w:val="140"/>
        <w:ind w:firstLine="0"/>
      </w:pPr>
      <w:r w:rsidRPr="0041107F">
        <w:t>белорусских рублей __ копеек по кредиту на потребительские нужды «Время Жить» сроком до ___</w:t>
      </w:r>
      <w:r w:rsidRPr="0041107F">
        <w:rPr>
          <w:szCs w:val="28"/>
        </w:rPr>
        <w:t xml:space="preserve"> с уплатой </w:t>
      </w:r>
      <w:r w:rsidRPr="0041107F">
        <w:t>процентов в первый год пользования кредитом</w:t>
      </w:r>
    </w:p>
    <w:p w:rsidR="006945C3" w:rsidRPr="0041107F" w:rsidRDefault="006945C3" w:rsidP="00D5432A">
      <w:pPr>
        <w:pStyle w:val="12"/>
        <w:keepNext/>
        <w:tabs>
          <w:tab w:val="left" w:pos="1800"/>
        </w:tabs>
        <w:spacing w:before="10" w:line="216" w:lineRule="auto"/>
        <w:jc w:val="left"/>
      </w:pPr>
      <w:r w:rsidRPr="0041107F">
        <w:tab/>
        <w:t>(лет, месяцев)</w:t>
      </w:r>
    </w:p>
    <w:p w:rsidR="006945C3" w:rsidRPr="0041107F" w:rsidRDefault="006945C3" w:rsidP="00D5432A">
      <w:pPr>
        <w:pStyle w:val="143"/>
      </w:pPr>
      <w:r w:rsidRPr="0041107F">
        <w:t>в размере ____________________________________________________</w:t>
      </w:r>
      <w:r w:rsidRPr="0041107F">
        <w:rPr>
          <w:lang w:val="en-US"/>
        </w:rPr>
        <w:t>_</w:t>
      </w:r>
      <w:r w:rsidRPr="0041107F">
        <w:t>______,</w:t>
      </w:r>
    </w:p>
    <w:p w:rsidR="006945C3" w:rsidRPr="0041107F" w:rsidRDefault="006945C3" w:rsidP="00D5432A">
      <w:pPr>
        <w:pStyle w:val="12"/>
        <w:keepNext/>
        <w:tabs>
          <w:tab w:val="left" w:pos="1800"/>
        </w:tabs>
        <w:spacing w:before="10" w:line="216" w:lineRule="auto"/>
        <w:ind w:left="1134"/>
        <w:jc w:val="left"/>
      </w:pPr>
      <w:r w:rsidRPr="0041107F">
        <w:t>(ставки рефинансирования Национального банка Республики Беларусь;</w:t>
      </w:r>
      <w:r w:rsidRPr="0041107F">
        <w:br/>
        <w:t xml:space="preserve">ставки рефинансирования Национального банка Республики Беларусь, увеличенной на ___ процентный(ых) пункт(а)(ов); </w:t>
      </w:r>
      <w:r w:rsidRPr="0041107F">
        <w:br/>
        <w:t>ставки рефинансирования Национального банка Республики Беларусь, уменьшенной на ___ процентный(ых) пункт(а)(ов))</w:t>
      </w:r>
    </w:p>
    <w:p w:rsidR="006945C3" w:rsidRPr="0041107F" w:rsidRDefault="006945C3" w:rsidP="00D5432A">
      <w:pPr>
        <w:pStyle w:val="143"/>
        <w:rPr>
          <w:szCs w:val="28"/>
          <w:lang w:val="be-BY"/>
        </w:rPr>
      </w:pPr>
      <w:r w:rsidRPr="0041107F">
        <w:rPr>
          <w:spacing w:val="-2"/>
        </w:rPr>
        <w:t>что на дату заключения настоящего, договора составляет ___ %</w:t>
      </w:r>
      <w:r w:rsidRPr="0041107F">
        <w:t xml:space="preserve"> годовых, </w:t>
      </w:r>
      <w:r w:rsidRPr="0041107F">
        <w:rPr>
          <w:szCs w:val="28"/>
          <w:lang w:val="be-BY"/>
        </w:rPr>
        <w:t xml:space="preserve">во второй и третий годы пользования кредитом </w:t>
      </w:r>
      <w:r w:rsidR="00090C3A" w:rsidRPr="0041107F">
        <w:rPr>
          <w:szCs w:val="28"/>
          <w:lang w:val="be-BY"/>
        </w:rPr>
        <w:t xml:space="preserve">– </w:t>
      </w:r>
      <w:r w:rsidRPr="0041107F">
        <w:rPr>
          <w:szCs w:val="28"/>
          <w:lang w:val="be-BY"/>
        </w:rPr>
        <w:t>в размере _______________________________________________________</w:t>
      </w:r>
      <w:r w:rsidRPr="0041107F">
        <w:rPr>
          <w:szCs w:val="28"/>
        </w:rPr>
        <w:t>_</w:t>
      </w:r>
      <w:r w:rsidRPr="0041107F">
        <w:rPr>
          <w:szCs w:val="28"/>
          <w:lang w:val="be-BY"/>
        </w:rPr>
        <w:t>____________,</w:t>
      </w:r>
    </w:p>
    <w:p w:rsidR="006945C3" w:rsidRPr="0041107F" w:rsidRDefault="006945C3" w:rsidP="00D5432A">
      <w:pPr>
        <w:pStyle w:val="12"/>
        <w:keepNext/>
        <w:tabs>
          <w:tab w:val="left" w:pos="1800"/>
        </w:tabs>
        <w:spacing w:before="10" w:line="216" w:lineRule="auto"/>
        <w:jc w:val="left"/>
      </w:pPr>
      <w:r w:rsidRPr="0041107F">
        <w:t xml:space="preserve">(ставки рефинансирования Национального банка Республики Беларусь; </w:t>
      </w:r>
      <w:r w:rsidRPr="0041107F">
        <w:br/>
        <w:t xml:space="preserve">ставки рефинансирования Национального банка Республики Беларусь, увеличенной на ___ процентный(ых) пункт(а)(ов); </w:t>
      </w:r>
      <w:r w:rsidRPr="0041107F">
        <w:br/>
        <w:t>ставки рефинансирования Национального банка Республики Беларусь, уменьшенной на ___ процентный(ых) пункт(а)(ов))</w:t>
      </w:r>
    </w:p>
    <w:p w:rsidR="006945C3" w:rsidRPr="0041107F" w:rsidRDefault="006945C3" w:rsidP="00D5432A">
      <w:pPr>
        <w:pStyle w:val="143"/>
        <w:rPr>
          <w:szCs w:val="28"/>
        </w:rPr>
      </w:pPr>
      <w:r w:rsidRPr="0041107F">
        <w:t xml:space="preserve">и </w:t>
      </w:r>
      <w:r w:rsidRPr="0041107F">
        <w:rPr>
          <w:szCs w:val="28"/>
        </w:rPr>
        <w:t>предоставляет кредитную карточку для осуществления операций на территории Республики Б</w:t>
      </w:r>
      <w:r w:rsidRPr="0041107F">
        <w:rPr>
          <w:szCs w:val="28"/>
        </w:rPr>
        <w:t>е</w:t>
      </w:r>
      <w:r w:rsidRPr="0041107F">
        <w:rPr>
          <w:szCs w:val="28"/>
        </w:rPr>
        <w:t>ларусь.</w:t>
      </w:r>
    </w:p>
    <w:p w:rsidR="0056361D" w:rsidRPr="0041107F" w:rsidRDefault="0056361D" w:rsidP="00D5432A">
      <w:pPr>
        <w:pStyle w:val="140"/>
        <w:rPr>
          <w:szCs w:val="28"/>
        </w:rPr>
      </w:pPr>
      <w:r w:rsidRPr="0041107F">
        <w:rPr>
          <w:szCs w:val="28"/>
        </w:rPr>
        <w:t>При изменении ставки рефинансирования Национального банка Республики Беларусь начисление процентов за пользование кредитом со дня ее изменения осуществляется исходя из размера вновь установленной ставки рефинансирования Национального банка Республики Беларусь.</w:t>
      </w:r>
    </w:p>
    <w:p w:rsidR="0056361D" w:rsidRPr="0041107F" w:rsidRDefault="0056361D" w:rsidP="00D5432A">
      <w:pPr>
        <w:pStyle w:val="140"/>
        <w:keepNext/>
        <w:rPr>
          <w:szCs w:val="28"/>
        </w:rPr>
      </w:pPr>
      <w:r w:rsidRPr="0041107F">
        <w:rPr>
          <w:szCs w:val="28"/>
        </w:rPr>
        <w:lastRenderedPageBreak/>
        <w:t>1.2. Кредитодатель открывает Кредитополучателю счет по учету кредита, выдает личную кредитную карточку_____________________________________</w:t>
      </w:r>
    </w:p>
    <w:p w:rsidR="0056361D" w:rsidRPr="0041107F" w:rsidRDefault="0056361D" w:rsidP="00D5432A">
      <w:pPr>
        <w:pStyle w:val="12"/>
        <w:tabs>
          <w:tab w:val="left" w:pos="4820"/>
        </w:tabs>
        <w:spacing w:line="216" w:lineRule="auto"/>
        <w:jc w:val="right"/>
        <w:rPr>
          <w:lang w:val="en-US"/>
        </w:rPr>
      </w:pPr>
      <w:r w:rsidRPr="0041107F">
        <w:rPr>
          <w:lang w:val="en-US"/>
        </w:rPr>
        <w:t>(Maestro системы MasterCard Worldwide либо Visa Electron системы Visa I</w:t>
      </w:r>
      <w:r w:rsidRPr="0041107F">
        <w:rPr>
          <w:lang w:val="en-US"/>
        </w:rPr>
        <w:t>n</w:t>
      </w:r>
      <w:r w:rsidRPr="0041107F">
        <w:rPr>
          <w:lang w:val="en-US"/>
        </w:rPr>
        <w:t>ternational)</w:t>
      </w:r>
    </w:p>
    <w:p w:rsidR="0056361D" w:rsidRPr="0041107F" w:rsidRDefault="0056361D" w:rsidP="00D5432A">
      <w:pPr>
        <w:pStyle w:val="140"/>
        <w:ind w:firstLine="0"/>
      </w:pPr>
      <w:r w:rsidRPr="0041107F">
        <w:t xml:space="preserve">(далее – кредитная карточка) и обеспечивает возможность осуществления операций (оплаты товаров, работ (услуг) в безналичном порядке, получения наличных денежных средств) с ее использованием </w:t>
      </w:r>
      <w:r w:rsidR="00F3370A" w:rsidRPr="0041107F">
        <w:t>с рабочего дня</w:t>
      </w:r>
      <w:r w:rsidRPr="0041107F">
        <w:t>, следующего за днем открытия кредитной линии</w:t>
      </w:r>
      <w:r w:rsidR="006C445D" w:rsidRPr="0041107F">
        <w:t xml:space="preserve"> </w:t>
      </w:r>
      <w:r w:rsidR="006C445D" w:rsidRPr="0041107F">
        <w:rPr>
          <w:szCs w:val="28"/>
        </w:rPr>
        <w:t>(следующего рабочего дня после получения Кредитодателем подписанного договора(ов) поручительства</w:t>
      </w:r>
      <w:r w:rsidR="006C445D" w:rsidRPr="0041107F">
        <w:rPr>
          <w:rStyle w:val="a4"/>
          <w:color w:val="0000FF"/>
          <w:szCs w:val="28"/>
        </w:rPr>
        <w:footnoteReference w:id="1"/>
      </w:r>
      <w:r w:rsidR="006C445D" w:rsidRPr="0041107F">
        <w:rPr>
          <w:szCs w:val="28"/>
        </w:rPr>
        <w:t>)</w:t>
      </w:r>
      <w:r w:rsidRPr="0041107F">
        <w:t>.</w:t>
      </w:r>
    </w:p>
    <w:p w:rsidR="00486EA7" w:rsidRPr="0041107F" w:rsidRDefault="00486EA7" w:rsidP="00486EA7">
      <w:pPr>
        <w:pStyle w:val="140"/>
      </w:pPr>
      <w:r w:rsidRPr="0041107F">
        <w:t>Кредитная карточка прекращает действие по истечении одного месяца, следующего за месяцем ее выдачи.</w:t>
      </w:r>
    </w:p>
    <w:p w:rsidR="0056361D" w:rsidRPr="0041107F" w:rsidRDefault="0056361D" w:rsidP="00D5432A">
      <w:pPr>
        <w:pStyle w:val="140"/>
      </w:pPr>
      <w:r w:rsidRPr="0041107F">
        <w:t>Информация о Кредитополучателе на кредитной карточке не размещается.</w:t>
      </w:r>
    </w:p>
    <w:p w:rsidR="0056361D" w:rsidRPr="0041107F" w:rsidRDefault="0056361D" w:rsidP="00D5432A">
      <w:pPr>
        <w:pStyle w:val="140"/>
      </w:pPr>
      <w:r w:rsidRPr="0041107F">
        <w:t>1.3. </w:t>
      </w:r>
      <w:r w:rsidR="00F3370A" w:rsidRPr="0041107F">
        <w:t xml:space="preserve">Срок предоставления кредита </w:t>
      </w:r>
      <w:r w:rsidR="002961E6" w:rsidRPr="0041107F">
        <w:t>–</w:t>
      </w:r>
      <w:r w:rsidR="00F3370A" w:rsidRPr="0041107F">
        <w:t xml:space="preserve"> в течение одного месяца, следующего за месяцем выдачи кредитной карточки. </w:t>
      </w:r>
      <w:r w:rsidRPr="0041107F">
        <w:t>Датой выдачи кредита считается день проведения Кредитополучателем расходной операции с использованием кредитной карточки в соответствии с пунктом</w:t>
      </w:r>
      <w:r w:rsidR="00595CFE" w:rsidRPr="0041107F">
        <w:t> </w:t>
      </w:r>
      <w:r w:rsidRPr="0041107F">
        <w:t>1.2 настоящего договора.</w:t>
      </w:r>
    </w:p>
    <w:p w:rsidR="0056361D" w:rsidRPr="0041107F" w:rsidRDefault="0056361D" w:rsidP="00D5432A">
      <w:pPr>
        <w:pStyle w:val="140"/>
      </w:pPr>
    </w:p>
    <w:p w:rsidR="0056361D" w:rsidRPr="0041107F" w:rsidRDefault="0056361D" w:rsidP="00D5432A">
      <w:pPr>
        <w:pStyle w:val="142"/>
        <w:keepNext/>
        <w:spacing w:after="100" w:afterAutospacing="1"/>
      </w:pPr>
      <w:r w:rsidRPr="0041107F">
        <w:t>2. ПРАВА И ОБЯЗАННОСТИ СТОРОН</w:t>
      </w:r>
    </w:p>
    <w:p w:rsidR="0056361D" w:rsidRPr="0041107F" w:rsidRDefault="0056361D" w:rsidP="00D5432A">
      <w:pPr>
        <w:pStyle w:val="143"/>
        <w:spacing w:line="235" w:lineRule="auto"/>
        <w:ind w:firstLine="708"/>
      </w:pPr>
      <w:r w:rsidRPr="0041107F">
        <w:t>2.1. Кредитодатель обязуется:</w:t>
      </w:r>
    </w:p>
    <w:p w:rsidR="0056361D" w:rsidRPr="0041107F" w:rsidRDefault="0056361D" w:rsidP="00D5432A">
      <w:pPr>
        <w:pStyle w:val="143"/>
        <w:spacing w:line="235" w:lineRule="auto"/>
        <w:ind w:firstLine="708"/>
      </w:pPr>
      <w:r w:rsidRPr="0041107F">
        <w:t>2.1.1. в день подписания настоящего договора выдать Кредитополучателю кредитную карточку и открыть кредитную линию;</w:t>
      </w:r>
    </w:p>
    <w:p w:rsidR="0056361D" w:rsidRPr="0041107F" w:rsidRDefault="0056361D" w:rsidP="00D5432A">
      <w:pPr>
        <w:pStyle w:val="140"/>
        <w:spacing w:line="235" w:lineRule="auto"/>
      </w:pPr>
      <w:r w:rsidRPr="0041107F">
        <w:t>2.1.2. </w:t>
      </w:r>
      <w:r w:rsidR="00AC68C1" w:rsidRPr="0041107F">
        <w:rPr>
          <w:szCs w:val="28"/>
        </w:rPr>
        <w:t xml:space="preserve">соблюдать правильность начисления процентов за пользование кредитом, неустойки (пени). </w:t>
      </w:r>
      <w:r w:rsidR="00486EA7" w:rsidRPr="0041107F">
        <w:rPr>
          <w:szCs w:val="28"/>
        </w:rPr>
        <w:t>Проценты начисляются на фактический ежедневный остаток задолженности за весь срок пользования кредитом</w:t>
      </w:r>
      <w:r w:rsidR="00AC68C1" w:rsidRPr="0041107F">
        <w:rPr>
          <w:szCs w:val="28"/>
        </w:rPr>
        <w:t>. Неустойка (пеня) начисляется Кредитодателем в случаях и в порядке, предусмотренных настоящим договором и законодательством Республики Беларусь, при неисполнении или ненадлежащем исполнении обязательств Кредитополучателем. Количество дней в месяце условно принимается – 30, в году – 360</w:t>
      </w:r>
      <w:r w:rsidRPr="0041107F">
        <w:t>;</w:t>
      </w:r>
    </w:p>
    <w:p w:rsidR="0056361D" w:rsidRPr="0041107F" w:rsidRDefault="0056361D" w:rsidP="00D5432A">
      <w:pPr>
        <w:pStyle w:val="140"/>
        <w:spacing w:line="235" w:lineRule="auto"/>
      </w:pPr>
      <w:r w:rsidRPr="0041107F">
        <w:t>2.1.3. </w:t>
      </w:r>
      <w:r w:rsidRPr="0041107F">
        <w:rPr>
          <w:szCs w:val="28"/>
        </w:rPr>
        <w:t>при несвоевременной уплате или неуплате кредита и</w:t>
      </w:r>
      <w:r w:rsidR="00AD5CB6" w:rsidRPr="0041107F">
        <w:rPr>
          <w:szCs w:val="28"/>
        </w:rPr>
        <w:t> </w:t>
      </w:r>
      <w:r w:rsidRPr="0041107F">
        <w:rPr>
          <w:szCs w:val="28"/>
        </w:rPr>
        <w:t>(или) процентов по кредиту Кредитополучателем, а также в случае невозврата кредита и процентов за пользование им до истечения трехмесячного срока, установленного подпунктом 2.2.10 настоящего договора, на следующий день после истечения срока перенести не уплачен</w:t>
      </w:r>
      <w:r w:rsidR="00AD5CB6" w:rsidRPr="0041107F">
        <w:rPr>
          <w:szCs w:val="28"/>
        </w:rPr>
        <w:t>ные в срок платежи по кредиту и </w:t>
      </w:r>
      <w:r w:rsidRPr="0041107F">
        <w:rPr>
          <w:szCs w:val="28"/>
        </w:rPr>
        <w:t>(или) процентам за пользование кредитом на соответствующие счета по учету просроченной задолженности по кредиту и</w:t>
      </w:r>
      <w:r w:rsidR="00AD5CB6" w:rsidRPr="0041107F">
        <w:rPr>
          <w:szCs w:val="28"/>
        </w:rPr>
        <w:t> </w:t>
      </w:r>
      <w:r w:rsidRPr="0041107F">
        <w:rPr>
          <w:szCs w:val="28"/>
        </w:rPr>
        <w:t>(или) пр</w:t>
      </w:r>
      <w:r w:rsidRPr="0041107F">
        <w:rPr>
          <w:szCs w:val="28"/>
        </w:rPr>
        <w:t>о</w:t>
      </w:r>
      <w:r w:rsidRPr="0041107F">
        <w:rPr>
          <w:szCs w:val="28"/>
        </w:rPr>
        <w:t>центам;</w:t>
      </w:r>
    </w:p>
    <w:p w:rsidR="0056361D" w:rsidRPr="0041107F" w:rsidRDefault="0056361D" w:rsidP="00D5432A">
      <w:pPr>
        <w:pStyle w:val="140"/>
      </w:pPr>
      <w:r w:rsidRPr="0041107F">
        <w:t>2.1.4. при принятии Кредитодателем решения об увеличении процентных ставок по действующим кредитным договорам сообщать об этом Кредитополучателю путем письменного уведомления в течение десяти рабочих дней с даты пр</w:t>
      </w:r>
      <w:r w:rsidRPr="0041107F">
        <w:t>и</w:t>
      </w:r>
      <w:r w:rsidRPr="0041107F">
        <w:t>нятия решения и приглашать для оформления дополнительного соглашения к настоящему договору. При этом процентная ставка считается измененной с даты, указа</w:t>
      </w:r>
      <w:r w:rsidRPr="0041107F">
        <w:t>н</w:t>
      </w:r>
      <w:r w:rsidRPr="0041107F">
        <w:t>ной в дополнительном соглашении.</w:t>
      </w:r>
    </w:p>
    <w:p w:rsidR="0056361D" w:rsidRPr="0041107F" w:rsidRDefault="00F25846" w:rsidP="00D5432A">
      <w:pPr>
        <w:pStyle w:val="140"/>
      </w:pPr>
      <w:r w:rsidRPr="0041107F">
        <w:lastRenderedPageBreak/>
        <w:t>В случае уменьшения размера процентной ставки дополнительное соглашение к кредитному договору заключается путем направления Кредитодателем предложения об изменении размера процентов за пользование кредитом в сторону уменьшения, которое может быть выражено путем размещения соответствующей информации (уведомления) на корпоративном веб-сайте Кредитодателя в срок не позднее дня вступления в силу решения Кредитодателя об уменьшении размера процентной ставки и получением Кредитодателем от Кредитополучателя акцепта, в качестве которого рассматривается внесение Кредитополучателем очередного платежа по уплате процентов за пользование кредитом в измененном размере</w:t>
      </w:r>
      <w:r w:rsidR="0056361D" w:rsidRPr="0041107F">
        <w:t>.</w:t>
      </w:r>
      <w:r w:rsidRPr="0041107F">
        <w:t xml:space="preserve"> При этом ставка считается измененной с даты, указанной в информации (уведомлении), но не ранее дня размещения данной информации (уведомления) на корпоративном веб-сайте Кредитодателя</w:t>
      </w:r>
      <w:r w:rsidR="0056361D" w:rsidRPr="0041107F">
        <w:t>;</w:t>
      </w:r>
    </w:p>
    <w:p w:rsidR="0056361D" w:rsidRPr="0041107F" w:rsidRDefault="0056361D" w:rsidP="00D5432A">
      <w:pPr>
        <w:pStyle w:val="140"/>
      </w:pPr>
      <w:r w:rsidRPr="0041107F">
        <w:t>2.1.5.</w:t>
      </w:r>
      <w:r w:rsidR="009E77F4" w:rsidRPr="0041107F">
        <w:t> </w:t>
      </w:r>
      <w:r w:rsidRPr="0041107F">
        <w:t xml:space="preserve">осуществлять контроль за своевременным и полным погашением кредита, уплатой процентов за пользование им и иных </w:t>
      </w:r>
      <w:r w:rsidR="00151E34" w:rsidRPr="0041107F">
        <w:t>платежей по настоящему договору;</w:t>
      </w:r>
    </w:p>
    <w:p w:rsidR="00151E34" w:rsidRPr="0041107F" w:rsidRDefault="00151E34" w:rsidP="00D5432A">
      <w:pPr>
        <w:pStyle w:val="140"/>
      </w:pPr>
      <w:r w:rsidRPr="0041107F">
        <w:rPr>
          <w:szCs w:val="28"/>
        </w:rPr>
        <w:t>2.1.6. </w:t>
      </w:r>
      <w:r w:rsidR="006A7074" w:rsidRPr="0041107F">
        <w:t>уведомить Кредитополучателя об изменении перечня и (или) размеров вознаграждений и плат по операциям при использовании кредитных карточек не менее чем за 7 рабочих дней до планируемых изменений посредством электронных каналов информирования (в том числе корпоративного веб-сайта Кредитодателя) или на бумажном носителе;</w:t>
      </w:r>
    </w:p>
    <w:p w:rsidR="006A7074" w:rsidRPr="0041107F" w:rsidRDefault="006A7074" w:rsidP="00D5432A">
      <w:pPr>
        <w:pStyle w:val="140"/>
      </w:pPr>
      <w:r w:rsidRPr="0041107F">
        <w:rPr>
          <w:szCs w:val="28"/>
        </w:rPr>
        <w:t>2.1.7.</w:t>
      </w:r>
      <w:r w:rsidRPr="0041107F">
        <w:t> в случае возникновения неурегулированного остатка задолженности (суммы превышения предельного размера единовременной задолженности, установленного пунктом 1.1 настоящего Договора) сообщить Кредитопол</w:t>
      </w:r>
      <w:r w:rsidRPr="0041107F">
        <w:t>у</w:t>
      </w:r>
      <w:r w:rsidRPr="0041107F">
        <w:t>чателю путем письменного уведомления</w:t>
      </w:r>
      <w:r w:rsidRPr="0041107F">
        <w:rPr>
          <w:szCs w:val="28"/>
        </w:rPr>
        <w:t xml:space="preserve"> о необходимости погасить (вернуть) сумму неурегулированного остатка задолженности в срок, указанный в уведомлении, который </w:t>
      </w:r>
      <w:r w:rsidRPr="0041107F">
        <w:t>не должен превышать 14 рабочих дней с момента признания Кредитодателем вышеуказанного остатка задолженности в бухгалтерском учете по соответствующим счетам.</w:t>
      </w:r>
    </w:p>
    <w:p w:rsidR="00C23916" w:rsidRPr="0041107F" w:rsidRDefault="00C23916" w:rsidP="00C23916">
      <w:pPr>
        <w:pStyle w:val="140"/>
      </w:pPr>
      <w:r w:rsidRPr="0041107F">
        <w:t>2.1.8. уведомить Кредитополучателя о наличии просроченной задолженности по настоящему договору в срок не позднее тридцати дней со дня ее образования одним или несколькими из нижеперечисленных способов: по телефону, путем направления письменного уведомления, путем направления SMS</w:t>
      </w:r>
      <w:r w:rsidR="007675E0" w:rsidRPr="0041107F">
        <w:t>-</w:t>
      </w:r>
      <w:r w:rsidRPr="0041107F">
        <w:t>сообщения, сообщения на электронный почтовый ящик в сети Интернет.</w:t>
      </w:r>
    </w:p>
    <w:p w:rsidR="00C23916" w:rsidRPr="0041107F" w:rsidRDefault="00C23916" w:rsidP="00C23916">
      <w:pPr>
        <w:pStyle w:val="143"/>
        <w:keepNext/>
        <w:ind w:firstLine="709"/>
      </w:pPr>
      <w:r w:rsidRPr="0041107F">
        <w:lastRenderedPageBreak/>
        <w:t>Уведомить поручителя(ей) о наличии просроченной задолженности по настоящему договору в срок не позднее шестидесяти дней со дня ее образования одним или несколькими из нижеперечисленных способов: по телефону, путем направления письменного уведомления, путем направления SMS</w:t>
      </w:r>
      <w:r w:rsidR="007675E0" w:rsidRPr="0041107F">
        <w:t>-</w:t>
      </w:r>
      <w:r w:rsidRPr="0041107F">
        <w:t>сообщения, сообщения на электронный почтовый ящик в сети Интернет</w:t>
      </w:r>
      <w:r w:rsidRPr="0041107F">
        <w:rPr>
          <w:color w:val="0000FF"/>
          <w:vertAlign w:val="superscript"/>
        </w:rPr>
        <w:footnoteReference w:id="2"/>
      </w:r>
      <w:r w:rsidRPr="0041107F">
        <w:t>.</w:t>
      </w:r>
    </w:p>
    <w:p w:rsidR="0056361D" w:rsidRPr="0041107F" w:rsidRDefault="0056361D" w:rsidP="00D5432A">
      <w:pPr>
        <w:pStyle w:val="143"/>
        <w:keepNext/>
        <w:ind w:firstLine="709"/>
      </w:pPr>
      <w:r w:rsidRPr="0041107F">
        <w:t>2.2. Кредитополучатель обязуется:</w:t>
      </w:r>
    </w:p>
    <w:p w:rsidR="0056361D" w:rsidRPr="0041107F" w:rsidRDefault="0056361D" w:rsidP="00D5432A">
      <w:pPr>
        <w:pStyle w:val="140"/>
        <w:keepNext/>
      </w:pPr>
      <w:r w:rsidRPr="0041107F">
        <w:t>2.2.1. возвратить кредит не позднее «___» ____________ 20__ года;</w:t>
      </w:r>
    </w:p>
    <w:p w:rsidR="0056361D" w:rsidRPr="0041107F" w:rsidRDefault="0056361D" w:rsidP="00D5432A">
      <w:pPr>
        <w:pStyle w:val="140"/>
      </w:pPr>
      <w:r w:rsidRPr="0041107F">
        <w:t xml:space="preserve">2.2.2. платежи по кредиту осуществлять ежемесячно не позднее последнего дня каждого календарного месяца. Платеж по кредиту рассчитывается </w:t>
      </w:r>
      <w:r w:rsidR="00C23916" w:rsidRPr="0041107F">
        <w:t xml:space="preserve">равными платежами </w:t>
      </w:r>
      <w:r w:rsidRPr="0041107F">
        <w:t>от суммы выданного кредита с учетом количества платежных периодов, оставшихся до окончания срока пользования кредитом, и уплачивается не позднее последнего календарного дня месяца, следующего за месяцем операции выдачи кр</w:t>
      </w:r>
      <w:r w:rsidRPr="0041107F">
        <w:t>е</w:t>
      </w:r>
      <w:r w:rsidRPr="0041107F">
        <w:t>дита.</w:t>
      </w:r>
    </w:p>
    <w:p w:rsidR="0056361D" w:rsidRPr="0041107F" w:rsidRDefault="0056361D" w:rsidP="00D5432A">
      <w:pPr>
        <w:pStyle w:val="140"/>
      </w:pPr>
      <w:r w:rsidRPr="0041107F">
        <w:t xml:space="preserve">При наличии </w:t>
      </w:r>
      <w:r w:rsidRPr="0041107F">
        <w:rPr>
          <w:szCs w:val="28"/>
        </w:rPr>
        <w:t>расходных операций</w:t>
      </w:r>
      <w:r w:rsidRPr="0041107F">
        <w:t>, не учтенных во время погашения платежа по кредиту, Кредитодатель корректирует размер платежа по кредиту без отнесения неупл</w:t>
      </w:r>
      <w:r w:rsidRPr="0041107F">
        <w:t>а</w:t>
      </w:r>
      <w:r w:rsidRPr="0041107F">
        <w:t>ченных сумм на счет просроченных платежей;</w:t>
      </w:r>
    </w:p>
    <w:p w:rsidR="0056361D" w:rsidRPr="0041107F" w:rsidRDefault="0056361D" w:rsidP="00D5432A">
      <w:pPr>
        <w:pStyle w:val="140"/>
      </w:pPr>
      <w:r w:rsidRPr="0041107F">
        <w:t>2.2.3. уплату процентов за польз</w:t>
      </w:r>
      <w:r w:rsidR="006D7306" w:rsidRPr="0041107F">
        <w:t>ование кредитом осуществлять не </w:t>
      </w:r>
      <w:r w:rsidRPr="0041107F">
        <w:t>позднее последнего календарного дня каждого месяца, начиная со следующего за месяцем операции в</w:t>
      </w:r>
      <w:r w:rsidRPr="0041107F">
        <w:t>ы</w:t>
      </w:r>
      <w:r w:rsidRPr="0041107F">
        <w:t>дачи кредита.</w:t>
      </w:r>
    </w:p>
    <w:p w:rsidR="0056361D" w:rsidRPr="0041107F" w:rsidRDefault="0056361D" w:rsidP="00D5432A">
      <w:pPr>
        <w:pStyle w:val="140"/>
      </w:pPr>
      <w:r w:rsidRPr="0041107F">
        <w:t>При первом платеже уплачиваются проценты, начисленные на сумму выданного кредита за период со дня, следующего за днем выдачи кредита, по день погашения первого платежа (включительно). При последующих платежах проценты начисляются на остаток задолженности за период со дня, следующего за днем последнего платежа по кредиту по день погашения платежа (включительно).</w:t>
      </w:r>
    </w:p>
    <w:p w:rsidR="0056361D" w:rsidRPr="0041107F" w:rsidRDefault="0056361D" w:rsidP="00D5432A">
      <w:pPr>
        <w:pStyle w:val="140"/>
      </w:pPr>
      <w:r w:rsidRPr="0041107F">
        <w:t xml:space="preserve">При наличии </w:t>
      </w:r>
      <w:r w:rsidRPr="0041107F">
        <w:rPr>
          <w:szCs w:val="28"/>
        </w:rPr>
        <w:t>расходных операций</w:t>
      </w:r>
      <w:r w:rsidRPr="0041107F">
        <w:t xml:space="preserve">, не учтенных во время погашения платежа по кредиту, Кредитодатель корректирует размер процентов за пользование кредитом без отнесения неуплаченных сумм на </w:t>
      </w:r>
      <w:r w:rsidR="00EE5B5B" w:rsidRPr="0041107F">
        <w:t>счет</w:t>
      </w:r>
      <w:r w:rsidRPr="0041107F">
        <w:t xml:space="preserve"> просроченных платежей по процентам;</w:t>
      </w:r>
    </w:p>
    <w:p w:rsidR="0056361D" w:rsidRPr="0041107F" w:rsidRDefault="0056361D" w:rsidP="00D5432A">
      <w:pPr>
        <w:pStyle w:val="140"/>
        <w:keepNext/>
      </w:pPr>
      <w:r w:rsidRPr="0041107F">
        <w:t>2.2.4. в обеспечение исполнения обязательств по возврату полученного кредита и уплате процентов за пользование им представляется Кредитодат</w:t>
      </w:r>
      <w:r w:rsidRPr="0041107F">
        <w:t>е</w:t>
      </w:r>
      <w:r w:rsidRPr="0041107F">
        <w:t>лю ____________________________________________________________________;</w:t>
      </w:r>
    </w:p>
    <w:p w:rsidR="0056361D" w:rsidRPr="0041107F" w:rsidRDefault="0056361D" w:rsidP="00D5432A">
      <w:pPr>
        <w:pStyle w:val="12"/>
        <w:spacing w:before="10" w:line="216" w:lineRule="auto"/>
        <w:jc w:val="center"/>
      </w:pPr>
      <w:r w:rsidRPr="0041107F">
        <w:t>(договоры (договор) поручительства физических лиц (физического лица), договор (договоры) залога имущес</w:t>
      </w:r>
      <w:r w:rsidRPr="0041107F">
        <w:t>т</w:t>
      </w:r>
      <w:r w:rsidRPr="0041107F">
        <w:t>ва, неустойка или др. (кроме страхования риска невозврата кредита))</w:t>
      </w:r>
    </w:p>
    <w:p w:rsidR="0056361D" w:rsidRPr="0041107F" w:rsidRDefault="0056361D" w:rsidP="00D5432A">
      <w:pPr>
        <w:pStyle w:val="140"/>
        <w:spacing w:line="235" w:lineRule="auto"/>
      </w:pPr>
      <w:r w:rsidRPr="0041107F">
        <w:t>2.2.5. указать достоверные сведения при заполнении заявления-анкеты. В</w:t>
      </w:r>
      <w:r w:rsidRPr="0041107F">
        <w:rPr>
          <w:spacing w:val="20"/>
        </w:rPr>
        <w:t> </w:t>
      </w:r>
      <w:r w:rsidRPr="0041107F">
        <w:t>течение месяца письменно уведомить Кредитодателя об изменении данных документа, удостоверяющего личность, места жительства (регистрации),</w:t>
      </w:r>
      <w:r w:rsidR="00F25846" w:rsidRPr="0041107F">
        <w:t xml:space="preserve"> гражданства, </w:t>
      </w:r>
      <w:r w:rsidRPr="0041107F">
        <w:t>работы, фамилии, имени, отчества, телефонного номера (адреса электронного почтового ящика в сети Интернет), на который направляется информация о необходимости уплаты платежей по кредиту, а также других обстоятельств, способных повлиять на выполнение обязательств по настоящему д</w:t>
      </w:r>
      <w:r w:rsidRPr="0041107F">
        <w:t>о</w:t>
      </w:r>
      <w:r w:rsidRPr="0041107F">
        <w:t>говору;</w:t>
      </w:r>
    </w:p>
    <w:p w:rsidR="0045324B" w:rsidRPr="0041107F" w:rsidRDefault="0056361D" w:rsidP="0045324B">
      <w:pPr>
        <w:suppressAutoHyphens/>
        <w:ind w:firstLine="709"/>
        <w:jc w:val="both"/>
        <w:rPr>
          <w:sz w:val="28"/>
        </w:rPr>
      </w:pPr>
      <w:r w:rsidRPr="0041107F">
        <w:rPr>
          <w:sz w:val="28"/>
          <w:szCs w:val="28"/>
        </w:rPr>
        <w:lastRenderedPageBreak/>
        <w:t>2</w:t>
      </w:r>
      <w:r w:rsidRPr="0041107F">
        <w:rPr>
          <w:sz w:val="28"/>
        </w:rPr>
        <w:t>.2.6. </w:t>
      </w:r>
      <w:r w:rsidR="0045324B" w:rsidRPr="0041107F">
        <w:rPr>
          <w:sz w:val="28"/>
        </w:rPr>
        <w:t>погасить (вернуть) сумму неурегулированного остатка задолженности в срок, указанный Кредитодателем в уведомлении.</w:t>
      </w:r>
    </w:p>
    <w:p w:rsidR="0045324B" w:rsidRPr="0041107F" w:rsidRDefault="0045324B" w:rsidP="0045324B">
      <w:pPr>
        <w:pStyle w:val="140"/>
      </w:pPr>
      <w:r w:rsidRPr="0041107F">
        <w:t>При погашении (возврате) Кредитополучателем суммы неурегулированного остатка задолженности в указанный срок проценты за пользование данной суммой Кредитодателем не взимаются</w:t>
      </w:r>
      <w:r w:rsidR="00F15751" w:rsidRPr="0041107F">
        <w:t>;</w:t>
      </w:r>
    </w:p>
    <w:p w:rsidR="0056361D" w:rsidRPr="0041107F" w:rsidRDefault="00E12AFA" w:rsidP="00D5432A">
      <w:pPr>
        <w:pStyle w:val="140"/>
      </w:pPr>
      <w:r w:rsidRPr="0041107F">
        <w:t>2.2.7. </w:t>
      </w:r>
      <w:r w:rsidR="00C23916" w:rsidRPr="0041107F">
        <w:t>вернуть Кредитодателю кредитную карточку в случае необходимости ее замены по инициативе Кредитополучателя до истечения срока действия карточки</w:t>
      </w:r>
      <w:r w:rsidR="0033433F" w:rsidRPr="0041107F">
        <w:t>;</w:t>
      </w:r>
    </w:p>
    <w:p w:rsidR="00C23916" w:rsidRPr="0041107F" w:rsidRDefault="00E12AFA" w:rsidP="00C23916">
      <w:pPr>
        <w:pStyle w:val="140"/>
      </w:pPr>
      <w:r w:rsidRPr="0041107F">
        <w:t>2.2.8. </w:t>
      </w:r>
      <w:r w:rsidR="00C23916" w:rsidRPr="0041107F">
        <w:t xml:space="preserve">обеспечить оплату Кредитодателю вознаграждения в соответствии со Сборником вознаграждений за операции, выполняемые ОАО «АСБ Беларусбанк», утвержденным уполномоченным органом Кредитодателя, в следующем размере: </w:t>
      </w:r>
    </w:p>
    <w:p w:rsidR="00C23916" w:rsidRPr="0041107F" w:rsidRDefault="00C23916" w:rsidP="00C23916">
      <w:pPr>
        <w:pStyle w:val="140"/>
      </w:pPr>
      <w:r w:rsidRPr="0041107F">
        <w:t>за оформление каждого договора поручительства (дополнительного соглашения к договору поручительства)</w:t>
      </w:r>
      <w:r w:rsidR="00F15751" w:rsidRPr="0041107F">
        <w:t xml:space="preserve"> – </w:t>
      </w:r>
      <w:r w:rsidRPr="0041107F">
        <w:t>____ рублей</w:t>
      </w:r>
      <w:r w:rsidRPr="0041107F">
        <w:rPr>
          <w:color w:val="0000FF"/>
          <w:vertAlign w:val="superscript"/>
        </w:rPr>
        <w:footnoteReference w:id="3"/>
      </w:r>
      <w:r w:rsidRPr="0041107F">
        <w:t>;</w:t>
      </w:r>
    </w:p>
    <w:p w:rsidR="00C23916" w:rsidRPr="0041107F" w:rsidRDefault="00C23916" w:rsidP="00C23916">
      <w:pPr>
        <w:pStyle w:val="140"/>
        <w:ind w:left="709" w:firstLine="0"/>
      </w:pPr>
      <w:r w:rsidRPr="0041107F">
        <w:t>за оформление договора о залоге (ипотеке)</w:t>
      </w:r>
      <w:r w:rsidR="00F15751" w:rsidRPr="0041107F">
        <w:t xml:space="preserve"> – </w:t>
      </w:r>
      <w:r w:rsidRPr="0041107F">
        <w:t>___ рублей</w:t>
      </w:r>
      <w:r w:rsidRPr="0041107F">
        <w:rPr>
          <w:color w:val="0000FF"/>
          <w:vertAlign w:val="superscript"/>
        </w:rPr>
        <w:footnoteReference w:id="4"/>
      </w:r>
      <w:r w:rsidRPr="0041107F">
        <w:t>;</w:t>
      </w:r>
    </w:p>
    <w:p w:rsidR="00C23916" w:rsidRPr="0041107F" w:rsidRDefault="00C23916" w:rsidP="00C23916">
      <w:pPr>
        <w:pStyle w:val="140"/>
      </w:pPr>
      <w:r w:rsidRPr="0041107F">
        <w:t>за рассмотрение документов по гарантиям либо поручительствам юридических лиц</w:t>
      </w:r>
      <w:r w:rsidR="00F15751" w:rsidRPr="0041107F">
        <w:t xml:space="preserve"> – </w:t>
      </w:r>
      <w:r w:rsidRPr="0041107F">
        <w:t>___ рублей</w:t>
      </w:r>
      <w:r w:rsidRPr="0041107F">
        <w:rPr>
          <w:color w:val="0000FF"/>
          <w:vertAlign w:val="superscript"/>
        </w:rPr>
        <w:footnoteReference w:id="5"/>
      </w:r>
      <w:r w:rsidRPr="0041107F">
        <w:t>;</w:t>
      </w:r>
    </w:p>
    <w:p w:rsidR="00C23916" w:rsidRPr="0041107F" w:rsidRDefault="00C23916" w:rsidP="00C23916">
      <w:pPr>
        <w:pStyle w:val="140"/>
      </w:pPr>
      <w:r w:rsidRPr="0041107F">
        <w:t>за снятие наличных денежных средств с кредитной карточки в других банках (без учета вознаграждения других банков) – ___ % от суммы снятых кредитных средств (минимум ____ рублей);</w:t>
      </w:r>
    </w:p>
    <w:p w:rsidR="00C23916" w:rsidRPr="0041107F" w:rsidRDefault="00C23916" w:rsidP="00C23916">
      <w:pPr>
        <w:pStyle w:val="140"/>
      </w:pPr>
      <w:r w:rsidRPr="0041107F">
        <w:t>за снятие наличных денежных средств с кредитной карточки в банкоматах других банков (без учета вознаграждения других банков) – ___ % от суммы снятых кредитных средств (минимум ____ рублей);</w:t>
      </w:r>
    </w:p>
    <w:p w:rsidR="00C23916" w:rsidRPr="0041107F" w:rsidRDefault="00C23916" w:rsidP="00C23916">
      <w:pPr>
        <w:pStyle w:val="140"/>
        <w:ind w:left="709" w:firstLine="0"/>
      </w:pPr>
      <w:r w:rsidRPr="0041107F">
        <w:t>за перевыпуск (изготовление дубликата) карточки</w:t>
      </w:r>
      <w:r w:rsidR="00F15751" w:rsidRPr="0041107F">
        <w:t xml:space="preserve"> – </w:t>
      </w:r>
      <w:r w:rsidRPr="0041107F">
        <w:t>____ рублей;</w:t>
      </w:r>
    </w:p>
    <w:p w:rsidR="00C23916" w:rsidRPr="0041107F" w:rsidRDefault="00C23916" w:rsidP="00C23916">
      <w:pPr>
        <w:pStyle w:val="140"/>
        <w:ind w:left="709" w:firstLine="0"/>
      </w:pPr>
      <w:r w:rsidRPr="0041107F">
        <w:t>за блокировку карточки</w:t>
      </w:r>
      <w:r w:rsidR="00F15751" w:rsidRPr="0041107F">
        <w:t xml:space="preserve"> – </w:t>
      </w:r>
      <w:r w:rsidRPr="0041107F">
        <w:t>____ рублей;</w:t>
      </w:r>
    </w:p>
    <w:p w:rsidR="00C23916" w:rsidRPr="0041107F" w:rsidRDefault="00C23916" w:rsidP="00C23916">
      <w:pPr>
        <w:pStyle w:val="140"/>
        <w:ind w:left="709" w:firstLine="0"/>
      </w:pPr>
      <w:r w:rsidRPr="0041107F">
        <w:t>за пользование услугой SMS-оповещение</w:t>
      </w:r>
      <w:r w:rsidR="00F15751" w:rsidRPr="0041107F">
        <w:t xml:space="preserve"> – </w:t>
      </w:r>
      <w:r w:rsidRPr="0041107F">
        <w:t>____ рублей.</w:t>
      </w:r>
    </w:p>
    <w:p w:rsidR="0056361D" w:rsidRPr="0041107F" w:rsidRDefault="00C23916" w:rsidP="00C23916">
      <w:pPr>
        <w:pStyle w:val="140"/>
        <w:spacing w:line="235" w:lineRule="auto"/>
      </w:pPr>
      <w:r w:rsidRPr="0041107F">
        <w:t>Размер вознаграждений указан на дату заключения настоящего договора и может изменяться Кредитодателем в течение срока его действия</w:t>
      </w:r>
      <w:r w:rsidR="0056361D" w:rsidRPr="0041107F">
        <w:t>;</w:t>
      </w:r>
    </w:p>
    <w:p w:rsidR="0056361D" w:rsidRPr="0041107F" w:rsidRDefault="00E12AFA" w:rsidP="00D5432A">
      <w:pPr>
        <w:pStyle w:val="140"/>
        <w:spacing w:line="235" w:lineRule="auto"/>
      </w:pPr>
      <w:r w:rsidRPr="0041107F">
        <w:t>2.2.9. </w:t>
      </w:r>
      <w:r w:rsidR="0056361D" w:rsidRPr="0041107F">
        <w:t>в течение 30</w:t>
      </w:r>
      <w:r w:rsidR="00365E84" w:rsidRPr="0041107F">
        <w:t> </w:t>
      </w:r>
      <w:r w:rsidR="0056361D" w:rsidRPr="0041107F">
        <w:t>календарных дней после получения письменного уведомления предоставить Кредитодателю документы, необходимые для проверки кредитоспособности в период действия настоящего договора, а также обеспечивать достоверность и подлинность представляемых документов;</w:t>
      </w:r>
    </w:p>
    <w:p w:rsidR="0056361D" w:rsidRPr="0041107F" w:rsidRDefault="001250DC" w:rsidP="00D5432A">
      <w:pPr>
        <w:pStyle w:val="140"/>
        <w:spacing w:line="235" w:lineRule="auto"/>
      </w:pPr>
      <w:r w:rsidRPr="0041107F">
        <w:t>2.2.10. </w:t>
      </w:r>
      <w:r w:rsidR="0056361D" w:rsidRPr="0041107F">
        <w:t>при принятии Кредитодателем решения об увеличении процентных ставок по действующим кредитным договорам заключить в течение д</w:t>
      </w:r>
      <w:r w:rsidR="00365E84" w:rsidRPr="0041107F">
        <w:t>есяти </w:t>
      </w:r>
      <w:r w:rsidR="0056361D" w:rsidRPr="0041107F">
        <w:t>календарных дней после получения Кредитополучателем уведомления дополнительное соглашение об увеличении процентной ставки по кредиту в размере, предложенном Кредитодателем.</w:t>
      </w:r>
    </w:p>
    <w:p w:rsidR="0056361D" w:rsidRPr="0041107F" w:rsidRDefault="0056361D" w:rsidP="00D5432A">
      <w:pPr>
        <w:pStyle w:val="140"/>
        <w:spacing w:line="235" w:lineRule="auto"/>
      </w:pPr>
      <w:r w:rsidRPr="0041107F">
        <w:t xml:space="preserve">В случае незаключения Кредитополучателем дополнительного соглашения об увеличении процентной ставки по кредиту в размере, </w:t>
      </w:r>
      <w:r w:rsidRPr="0041107F">
        <w:lastRenderedPageBreak/>
        <w:t>предложенном Кредитодателем, досрочно возвратить кредит с уплатой причитающихся процентов за пользование им, неустоек, штрафных санкций, иных платежей в трехмесячный срок со дня предъявления Кредитодателем требования о досрочном возврате кредита;</w:t>
      </w:r>
    </w:p>
    <w:p w:rsidR="0056361D" w:rsidRPr="0041107F" w:rsidRDefault="0056361D" w:rsidP="00D5432A">
      <w:pPr>
        <w:pStyle w:val="140"/>
        <w:spacing w:line="235" w:lineRule="auto"/>
      </w:pPr>
      <w:r w:rsidRPr="0041107F">
        <w:t>2.2.11.</w:t>
      </w:r>
      <w:r w:rsidR="00E12AFA" w:rsidRPr="0041107F">
        <w:t> </w:t>
      </w:r>
      <w:r w:rsidR="0045324B" w:rsidRPr="0041107F">
        <w:t>платежи по кредиту, уплату процентов за пользование кредитом осуществлять путем внесения наличных денежных средств в кассу Кредитодателя, в безналичном порядке, в том числе с использованием системы Интернет-банкинг, М-банкинг, через инфокиоски. Кредитодатель обеспечивает Кредитополучателю возможность погашения (возврата) кредита по меньшей мере одним из указанных способов без взимания вознаграждения</w:t>
      </w:r>
      <w:r w:rsidRPr="0041107F">
        <w:t>.</w:t>
      </w:r>
    </w:p>
    <w:p w:rsidR="0056361D" w:rsidRPr="0041107F" w:rsidRDefault="0056361D" w:rsidP="00D5432A">
      <w:pPr>
        <w:pStyle w:val="140"/>
        <w:spacing w:line="235" w:lineRule="auto"/>
      </w:pPr>
      <w:r w:rsidRPr="0041107F">
        <w:t>Днем возврата (погашения) кредита, уплаты процентов за пользование кредитом считается день, в который денежные средства зачислены на счет Кредитодателя либо уплачены наличными денежными средствами в кассу Кред</w:t>
      </w:r>
      <w:r w:rsidR="00E36385" w:rsidRPr="0041107F">
        <w:t>итодателя;</w:t>
      </w:r>
    </w:p>
    <w:p w:rsidR="00E36385" w:rsidRPr="0041107F" w:rsidRDefault="00E36385" w:rsidP="00D5432A">
      <w:pPr>
        <w:pStyle w:val="140"/>
      </w:pPr>
      <w:r w:rsidRPr="0041107F">
        <w:t>2.2.12. в случае подключения услуги SMS-оповещение оплачивать вознаграждение за пользование данной услугой ежемесячно не позднее последн</w:t>
      </w:r>
      <w:r w:rsidRPr="0041107F">
        <w:t>е</w:t>
      </w:r>
      <w:r w:rsidRPr="0041107F">
        <w:t>го дня каждого календарного месяца, начиная с месяца, следующего за месяцем подписания настоящего договора (оформления заявления на подключение услуги SMS-оповещение), независимо от месяца проведения Кредитополучат</w:t>
      </w:r>
      <w:r w:rsidRPr="0041107F">
        <w:t>е</w:t>
      </w:r>
      <w:r w:rsidRPr="0041107F">
        <w:t>лем первой расходной операции с использованием кредитной карточки в соответствии с пунктом 1.2 настоящего договора, в размере, определенном Сбо</w:t>
      </w:r>
      <w:r w:rsidRPr="0041107F">
        <w:t>р</w:t>
      </w:r>
      <w:r w:rsidRPr="0041107F">
        <w:t>ником вознаграждений за операции, выполняемые ОАО «АСБ Беларусбанк», утвержденным уполн</w:t>
      </w:r>
      <w:r w:rsidR="006A7074" w:rsidRPr="0041107F">
        <w:t>омоченным органом Кредито</w:t>
      </w:r>
      <w:r w:rsidR="0045324B" w:rsidRPr="0041107F">
        <w:t>дателя.</w:t>
      </w:r>
    </w:p>
    <w:p w:rsidR="0056361D" w:rsidRPr="0041107F" w:rsidRDefault="0056361D" w:rsidP="00D5432A">
      <w:pPr>
        <w:pStyle w:val="143"/>
        <w:keepNext/>
        <w:ind w:firstLine="709"/>
      </w:pPr>
      <w:r w:rsidRPr="0041107F">
        <w:t>2.3. Кредитодатель имеет право:</w:t>
      </w:r>
    </w:p>
    <w:p w:rsidR="0056361D" w:rsidRPr="0041107F" w:rsidRDefault="0056361D" w:rsidP="00D5432A">
      <w:pPr>
        <w:pStyle w:val="140"/>
      </w:pPr>
      <w:r w:rsidRPr="0041107F">
        <w:t>2.3.1. изменять по соглашению сторон процентную ставку за пользование кредитом, указанную в пункте 1.1 настоящего договора, с соблюдением условий подпункта 2.1.4 настоящего договора;</w:t>
      </w:r>
    </w:p>
    <w:p w:rsidR="0056361D" w:rsidRPr="0041107F" w:rsidRDefault="0056361D" w:rsidP="00D5432A">
      <w:pPr>
        <w:pStyle w:val="140"/>
      </w:pPr>
      <w:r w:rsidRPr="0041107F">
        <w:t>2.3.2. требовать от Кредитополучателя досрочного возврата кредита с уплатой причитающихся процентов за пользование им, неустоек, штрафных санкций и</w:t>
      </w:r>
      <w:r w:rsidR="00C45C36" w:rsidRPr="0041107F">
        <w:t> </w:t>
      </w:r>
      <w:r w:rsidRPr="0041107F">
        <w:t>(или) отказаться от дальнейшего кредитования Кредитополучателя в случаях:</w:t>
      </w:r>
    </w:p>
    <w:p w:rsidR="0056361D" w:rsidRPr="0041107F" w:rsidRDefault="0056361D" w:rsidP="00D5432A">
      <w:pPr>
        <w:pStyle w:val="140"/>
      </w:pPr>
      <w:r w:rsidRPr="0041107F">
        <w:t>неисполнения (ненадлежащего исполнения) Кредитополучателем обязательств по кредитному договору, наличия просроченной задолженности по кредиту и</w:t>
      </w:r>
      <w:r w:rsidR="00C45C36" w:rsidRPr="0041107F">
        <w:t> </w:t>
      </w:r>
      <w:r w:rsidRPr="0041107F">
        <w:t>(или) пр</w:t>
      </w:r>
      <w:r w:rsidRPr="0041107F">
        <w:t>о</w:t>
      </w:r>
      <w:r w:rsidRPr="0041107F">
        <w:t>центам;</w:t>
      </w:r>
    </w:p>
    <w:p w:rsidR="0056361D" w:rsidRPr="0041107F" w:rsidRDefault="0056361D" w:rsidP="00D5432A">
      <w:pPr>
        <w:pStyle w:val="140"/>
        <w:spacing w:line="235" w:lineRule="auto"/>
      </w:pPr>
      <w:r w:rsidRPr="0041107F">
        <w:t>установления факта представления недостоверных документов и свидетельств об обстоятельствах, имеющих существенное значение для получения кред</w:t>
      </w:r>
      <w:r w:rsidRPr="0041107F">
        <w:t>и</w:t>
      </w:r>
      <w:r w:rsidRPr="0041107F">
        <w:t>та (исполнения обязательств по настоящему договору);</w:t>
      </w:r>
    </w:p>
    <w:p w:rsidR="0056361D" w:rsidRPr="0041107F" w:rsidRDefault="0056361D" w:rsidP="00D5432A">
      <w:pPr>
        <w:pStyle w:val="140"/>
      </w:pPr>
      <w:r w:rsidRPr="0041107F">
        <w:t>отказа Кредитополучателя от заключения дополнительного соглашения об увеличении процентной ставки по кредиту;</w:t>
      </w:r>
    </w:p>
    <w:p w:rsidR="0056361D" w:rsidRPr="0041107F" w:rsidRDefault="0056361D" w:rsidP="00D5432A">
      <w:pPr>
        <w:pStyle w:val="140"/>
      </w:pPr>
      <w:r w:rsidRPr="0041107F">
        <w:t>2.3.3. прекратить или приостановить расходные операции с использованием кредитной карточки в случае нарушения Кредитополучателем условий настоящего договора, поместив карточку в стоп-лист, а также отказать в ее замене или выпуске новой карточки;</w:t>
      </w:r>
    </w:p>
    <w:p w:rsidR="0045324B" w:rsidRPr="0041107F" w:rsidRDefault="0056361D" w:rsidP="0045324B">
      <w:pPr>
        <w:pStyle w:val="140"/>
      </w:pPr>
      <w:r w:rsidRPr="0041107F">
        <w:lastRenderedPageBreak/>
        <w:t>2.3.4. </w:t>
      </w:r>
      <w:r w:rsidR="0045324B" w:rsidRPr="0041107F">
        <w:t>после истечения срока действия кредитной карточки списать остаток неиспользованной кредитной линии без заключения дополнительного соглашения к настоящему договору;</w:t>
      </w:r>
    </w:p>
    <w:p w:rsidR="00151E34" w:rsidRPr="0041107F" w:rsidRDefault="00151E34" w:rsidP="00D5432A">
      <w:pPr>
        <w:suppressAutoHyphens/>
        <w:ind w:firstLine="709"/>
        <w:jc w:val="both"/>
        <w:rPr>
          <w:sz w:val="28"/>
          <w:szCs w:val="28"/>
        </w:rPr>
      </w:pPr>
      <w:r w:rsidRPr="0041107F">
        <w:rPr>
          <w:sz w:val="28"/>
          <w:szCs w:val="28"/>
        </w:rPr>
        <w:t>2.3.5. блокировать без предварительного разрешения Кредитополучателя операции с использованием кредитной карточки в случае получения сведений о компрометации номера кредитной карточки или выявления Кредитодателем попыток проведения мошеннических операций с использованием кредитной карточки, в иных случаях угрозы нанесения убытков Кредитополучателю или Кредитодателю;</w:t>
      </w:r>
    </w:p>
    <w:p w:rsidR="00151E34" w:rsidRPr="0041107F" w:rsidRDefault="00151E34" w:rsidP="00D5432A">
      <w:pPr>
        <w:pStyle w:val="140"/>
        <w:rPr>
          <w:szCs w:val="28"/>
        </w:rPr>
      </w:pPr>
      <w:r w:rsidRPr="0041107F">
        <w:rPr>
          <w:szCs w:val="28"/>
        </w:rPr>
        <w:t>2.3.6. изменить перечень и размеры вознаграждений и</w:t>
      </w:r>
      <w:r w:rsidR="004F539C" w:rsidRPr="0041107F">
        <w:rPr>
          <w:szCs w:val="28"/>
        </w:rPr>
        <w:t xml:space="preserve"> плат по операциям с карточками, Правила пользования кредитной карточкой </w:t>
      </w:r>
      <w:r w:rsidRPr="0041107F">
        <w:rPr>
          <w:szCs w:val="28"/>
        </w:rPr>
        <w:t>в одностороннем порядке, без предварительного согласия Кредитополучателя, если иное не установлено законодательством Республики Белар</w:t>
      </w:r>
      <w:r w:rsidR="0045324B" w:rsidRPr="0041107F">
        <w:rPr>
          <w:szCs w:val="28"/>
        </w:rPr>
        <w:t>усь и (или) настоящим договором.</w:t>
      </w:r>
    </w:p>
    <w:p w:rsidR="0056361D" w:rsidRPr="0041107F" w:rsidRDefault="0056361D" w:rsidP="00D5432A">
      <w:pPr>
        <w:pStyle w:val="143"/>
        <w:keepNext/>
        <w:spacing w:line="235" w:lineRule="auto"/>
        <w:ind w:firstLine="709"/>
      </w:pPr>
      <w:r w:rsidRPr="0041107F">
        <w:t>2.4. Кредитополучатель имеет право:</w:t>
      </w:r>
    </w:p>
    <w:p w:rsidR="0056361D" w:rsidRPr="0041107F" w:rsidRDefault="0056361D" w:rsidP="00D5432A">
      <w:pPr>
        <w:pStyle w:val="140"/>
      </w:pPr>
      <w:r w:rsidRPr="0041107F">
        <w:t>2.4.1. осуществить досрочное погашение кредита (части кредита) с одновременной уплатой процентов за фактическое время пользования кредитом. При частичном досрочном погашении кредита досрочно погашенная сумма засчитывается в счет погашения будущих платежей по кредиту либо, при обращении Кредитополучателя, производится пересчет платежей по кредиту с заключением дополнительного соглашения к настоящему договору с указанием сумм платежей по кредиту, пересчитанных исходя из остатка задолженности по кредиту и оставшегося количества платежных периодов;</w:t>
      </w:r>
    </w:p>
    <w:p w:rsidR="0056361D" w:rsidRPr="0041107F" w:rsidRDefault="00E12AFA" w:rsidP="00D5432A">
      <w:pPr>
        <w:pStyle w:val="140"/>
      </w:pPr>
      <w:r w:rsidRPr="0041107F">
        <w:t>2.4.2. </w:t>
      </w:r>
      <w:r w:rsidR="0045324B" w:rsidRPr="0041107F">
        <w:t>получать по письменному запросу один раз в месяц без уплаты Кредитодателю вознаграждения информацию о задолженности по настоящему договору</w:t>
      </w:r>
      <w:r w:rsidR="0056361D" w:rsidRPr="0041107F">
        <w:t>.</w:t>
      </w:r>
    </w:p>
    <w:p w:rsidR="0056361D" w:rsidRPr="0041107F" w:rsidRDefault="0056361D" w:rsidP="00D5432A">
      <w:pPr>
        <w:pStyle w:val="140"/>
      </w:pPr>
    </w:p>
    <w:p w:rsidR="0056361D" w:rsidRPr="0041107F" w:rsidRDefault="0056361D" w:rsidP="00D5432A">
      <w:pPr>
        <w:pStyle w:val="142"/>
        <w:keepNext/>
        <w:spacing w:after="100" w:afterAutospacing="1"/>
      </w:pPr>
      <w:r w:rsidRPr="0041107F">
        <w:t>3. ОТВЕТСТВЕННОСТЬ СТОРОН</w:t>
      </w:r>
    </w:p>
    <w:p w:rsidR="0056361D" w:rsidRPr="0041107F" w:rsidRDefault="0056361D" w:rsidP="00D5432A">
      <w:pPr>
        <w:pStyle w:val="143"/>
        <w:keepNext/>
        <w:spacing w:line="235" w:lineRule="auto"/>
        <w:ind w:firstLine="709"/>
      </w:pPr>
      <w:r w:rsidRPr="0041107F">
        <w:t>3.1. Ответственность Кредитодателя.</w:t>
      </w:r>
    </w:p>
    <w:p w:rsidR="0056361D" w:rsidRPr="0041107F" w:rsidRDefault="0056361D" w:rsidP="00D5432A">
      <w:pPr>
        <w:pStyle w:val="140"/>
        <w:spacing w:line="235" w:lineRule="auto"/>
      </w:pPr>
      <w:r w:rsidRPr="0041107F">
        <w:t>3.1.1. Кредитодатель в случае неисполнения или ненадлежащего исполнения одного из своих обязательств, указанных в подпункте</w:t>
      </w:r>
      <w:r w:rsidR="004C3C42" w:rsidRPr="0041107F">
        <w:t> </w:t>
      </w:r>
      <w:r w:rsidRPr="0041107F">
        <w:t>2.1.1 настоящего договора, обязуется уплатить Кредитополучателю штраф в размере 1</w:t>
      </w:r>
      <w:r w:rsidRPr="0041107F">
        <w:rPr>
          <w:spacing w:val="160"/>
        </w:rPr>
        <w:t> </w:t>
      </w:r>
      <w:r w:rsidRPr="0041107F">
        <w:t>(одной) базовой величины, устанавливаемой постановлением Совета Министров Республики Беларусь на дату уплаты.</w:t>
      </w:r>
    </w:p>
    <w:p w:rsidR="0056361D" w:rsidRPr="0041107F" w:rsidRDefault="0056361D" w:rsidP="00D5432A">
      <w:pPr>
        <w:pStyle w:val="140"/>
      </w:pPr>
      <w:r w:rsidRPr="0041107F">
        <w:t xml:space="preserve">3.1.2. Кредитодатель не несет ответственности за списание со счета по учету кредита Кредитополучателя средств по операциям, произведенным с использованием </w:t>
      </w:r>
      <w:r w:rsidR="00E36385" w:rsidRPr="0041107F">
        <w:t>утерянной (похищенной)</w:t>
      </w:r>
      <w:r w:rsidR="00D0587C" w:rsidRPr="0041107F">
        <w:t xml:space="preserve"> </w:t>
      </w:r>
      <w:r w:rsidRPr="0041107F">
        <w:t xml:space="preserve">кредитной карточки до письменного сообщения </w:t>
      </w:r>
      <w:r w:rsidR="00E36385" w:rsidRPr="0041107F">
        <w:rPr>
          <w:szCs w:val="28"/>
        </w:rPr>
        <w:t>Кредитополучателем</w:t>
      </w:r>
      <w:r w:rsidR="00E36385" w:rsidRPr="0041107F">
        <w:t xml:space="preserve"> </w:t>
      </w:r>
      <w:r w:rsidRPr="0041107F">
        <w:t>Кредитодателю об утере или хищении кредитной карточки.</w:t>
      </w:r>
    </w:p>
    <w:p w:rsidR="0056361D" w:rsidRPr="0041107F" w:rsidRDefault="0056361D" w:rsidP="00D5432A">
      <w:pPr>
        <w:pStyle w:val="140"/>
      </w:pPr>
      <w:r w:rsidRPr="0041107F">
        <w:t>3.1.3. Кредитодатель несет ответственность за неисполнение либо ненадлежащее исполнение иных условий договора в соответствии с действующим законодательством Республ</w:t>
      </w:r>
      <w:r w:rsidRPr="0041107F">
        <w:t>и</w:t>
      </w:r>
      <w:r w:rsidRPr="0041107F">
        <w:t>ки Беларусь.</w:t>
      </w:r>
    </w:p>
    <w:p w:rsidR="00E36385" w:rsidRPr="0041107F" w:rsidRDefault="00E36385" w:rsidP="00D5432A">
      <w:pPr>
        <w:pStyle w:val="140"/>
      </w:pPr>
      <w:r w:rsidRPr="0041107F">
        <w:t>3.1.4. В случае подключения услуги SMS-оповещение Кредитодатель не несет ответственности за неоказание или ненадлежащее оказание услуги SMS-</w:t>
      </w:r>
      <w:r w:rsidRPr="0041107F">
        <w:lastRenderedPageBreak/>
        <w:t>оповещение по обстоятельствам, находящимся вне сферы контроля Кредитодателя.</w:t>
      </w:r>
    </w:p>
    <w:p w:rsidR="00E36385" w:rsidRPr="0041107F" w:rsidRDefault="00E36385" w:rsidP="00D5432A">
      <w:pPr>
        <w:pStyle w:val="140"/>
      </w:pPr>
      <w:r w:rsidRPr="0041107F">
        <w:t>3.1.5. Кредитодатель не несет ответственности за неисполнение или ненадлежащее исполнение своих обязательств по настоящему договору, если т</w:t>
      </w:r>
      <w:r w:rsidRPr="0041107F">
        <w:t>а</w:t>
      </w:r>
      <w:r w:rsidRPr="0041107F">
        <w:t>кое неисполнение было вызвано возникновением неисправностей, ошибок и сбоев в работе оборудования по обслуживанию держателей карточек или систем телекоммуникаций, либо обусловлено проведением плановых профилактических, ремонтных работ или работ по модернизации оборудования по обслуживанию держателей карточек или систем телекоммуникаций.</w:t>
      </w:r>
    </w:p>
    <w:p w:rsidR="0056361D" w:rsidRPr="0041107F" w:rsidRDefault="0056361D" w:rsidP="00D5432A">
      <w:pPr>
        <w:pStyle w:val="143"/>
        <w:keepNext/>
        <w:spacing w:line="235" w:lineRule="auto"/>
        <w:ind w:firstLine="709"/>
      </w:pPr>
      <w:r w:rsidRPr="0041107F">
        <w:t>3.2. Ответственность Кредитополучателя.</w:t>
      </w:r>
    </w:p>
    <w:p w:rsidR="0056361D" w:rsidRPr="0041107F" w:rsidRDefault="0056361D" w:rsidP="00D5432A">
      <w:pPr>
        <w:pStyle w:val="140"/>
      </w:pPr>
      <w:r w:rsidRPr="0041107F">
        <w:t xml:space="preserve">3.2.1. В случае несвоевременного погашения кредита Кредитополучатель уплачивает Кредитодателю повышенные проценты в размере </w:t>
      </w:r>
      <w:r w:rsidR="004F539C" w:rsidRPr="0041107F">
        <w:t>1,3</w:t>
      </w:r>
      <w:r w:rsidRPr="0041107F">
        <w:t xml:space="preserve"> действующей процентной ставки за пользование кредитом, начисленные за каждый день просрочки на сумму просроченной задолженности по кредиту.</w:t>
      </w:r>
    </w:p>
    <w:p w:rsidR="0056361D" w:rsidRPr="0041107F" w:rsidRDefault="0056361D" w:rsidP="00D5432A">
      <w:pPr>
        <w:pStyle w:val="140"/>
      </w:pPr>
      <w:r w:rsidRPr="0041107F">
        <w:t xml:space="preserve">В случае несвоевременной уплаты процентов за пользование кредитом Кредитополучатель уплачивает Кредитодателю пеню в размере </w:t>
      </w:r>
      <w:r w:rsidR="004F539C" w:rsidRPr="0041107F">
        <w:t>1,3</w:t>
      </w:r>
      <w:r w:rsidRPr="0041107F">
        <w:t xml:space="preserve"> действующей процентной ставки за пользование кредитом, начисленную за каждый день просрочки на сумму не уплаченных в срок процентов за пользование кр</w:t>
      </w:r>
      <w:r w:rsidRPr="0041107F">
        <w:t>е</w:t>
      </w:r>
      <w:r w:rsidRPr="0041107F">
        <w:t>дитом.</w:t>
      </w:r>
    </w:p>
    <w:p w:rsidR="0056361D" w:rsidRPr="0041107F" w:rsidRDefault="0056361D" w:rsidP="00D5432A">
      <w:pPr>
        <w:pStyle w:val="140"/>
      </w:pPr>
      <w:r w:rsidRPr="0041107F">
        <w:t>В случае принятия в качестве обеспечения исполнения обязательств по кредитному договору неустойки Кредитополучатель при наличии просроченной задолженности по кредиту, кроме повышенных процентов, уплачивает Кредитодателю неустойку в размере действующей процентной ставки за пользование кредитом, начисленную за каждый день просрочки на сумму просроченной задолженности по кредиту, включая сумму просроченного долга и сумму просроченных процентов.</w:t>
      </w:r>
    </w:p>
    <w:p w:rsidR="006A7074" w:rsidRPr="0041107F" w:rsidRDefault="006A7074" w:rsidP="00D5432A">
      <w:pPr>
        <w:pStyle w:val="140"/>
      </w:pPr>
      <w:r w:rsidRPr="0041107F">
        <w:t>В случае нарушения срока погашения (возврата) суммы неурегулированного остатка задолженности в соответствии с подпунктом 2.2.</w:t>
      </w:r>
      <w:r w:rsidR="0045324B" w:rsidRPr="0041107F">
        <w:t xml:space="preserve">6 </w:t>
      </w:r>
      <w:r w:rsidRPr="0041107F">
        <w:t xml:space="preserve">настоящего </w:t>
      </w:r>
      <w:r w:rsidR="00F15751" w:rsidRPr="0041107F">
        <w:t>д</w:t>
      </w:r>
      <w:r w:rsidRPr="0041107F">
        <w:t>оговора Кредитополучатель уплачивает Кредитодателю штрафные санкции на сумму неурегулированного остатка в размере ставки рефинансирования Национального банка Республики Беларусь с учетом ее изменения за период расчета. Штрафные санкции на сумму неурегулированного остатка задолженности начисляются Кредитодателем со следующего рабочего дня после истечения срока погашения (возврата) по день, предшествующий ее погашению.</w:t>
      </w:r>
    </w:p>
    <w:p w:rsidR="0056361D" w:rsidRPr="0041107F" w:rsidRDefault="0056361D" w:rsidP="00D5432A">
      <w:pPr>
        <w:pStyle w:val="140"/>
      </w:pPr>
      <w:r w:rsidRPr="0041107F">
        <w:t>3.2.2. В случае нарушения условий, преду</w:t>
      </w:r>
      <w:r w:rsidR="00BF3A1B" w:rsidRPr="0041107F">
        <w:t>смотренных в подпунктах 2.2.5 и </w:t>
      </w:r>
      <w:r w:rsidRPr="0041107F">
        <w:t xml:space="preserve">(или) 2.2.9 настоящего договора, Кредитополучатель уплачивает Кредитодателю штраф в </w:t>
      </w:r>
      <w:r w:rsidRPr="0041107F">
        <w:rPr>
          <w:spacing w:val="-4"/>
        </w:rPr>
        <w:t>размере 0,5 базовой величины, установленной постановлением Совета Министров</w:t>
      </w:r>
      <w:r w:rsidRPr="0041107F">
        <w:t xml:space="preserve"> Республики Беларусь на дату уплаты, за каждый случай </w:t>
      </w:r>
      <w:r w:rsidRPr="0041107F">
        <w:rPr>
          <w:szCs w:val="28"/>
        </w:rPr>
        <w:t>нарушения условий настоящего договора</w:t>
      </w:r>
      <w:r w:rsidRPr="0041107F">
        <w:t>.</w:t>
      </w:r>
    </w:p>
    <w:p w:rsidR="0056361D" w:rsidRPr="0041107F" w:rsidRDefault="0056361D" w:rsidP="00D5432A">
      <w:pPr>
        <w:pStyle w:val="140"/>
      </w:pPr>
      <w:r w:rsidRPr="0041107F">
        <w:t>В случае неисполнения подпункта 2.2.5 настоящего договора и при нарушении условий, преду</w:t>
      </w:r>
      <w:r w:rsidR="00BF3A1B" w:rsidRPr="0041107F">
        <w:t>смотренных в подпунктах 2.2.2 и </w:t>
      </w:r>
      <w:r w:rsidRPr="0041107F">
        <w:t xml:space="preserve">(или) 2.2.3 настоящего договора, Кредитополучатель уплачивает Кредитодателю штраф в размере двух базовых величин, установленных постановлением Совета </w:t>
      </w:r>
      <w:r w:rsidRPr="0041107F">
        <w:lastRenderedPageBreak/>
        <w:t xml:space="preserve">Министров Республики Беларусь на дату уплаты, за каждый случай </w:t>
      </w:r>
      <w:r w:rsidRPr="0041107F">
        <w:rPr>
          <w:szCs w:val="28"/>
        </w:rPr>
        <w:t>нарушения условий настоящего договора</w:t>
      </w:r>
      <w:r w:rsidRPr="0041107F">
        <w:t>.</w:t>
      </w:r>
    </w:p>
    <w:p w:rsidR="0056361D" w:rsidRPr="0041107F" w:rsidRDefault="0056361D" w:rsidP="00D5432A">
      <w:pPr>
        <w:pStyle w:val="140"/>
        <w:spacing w:line="235" w:lineRule="auto"/>
      </w:pPr>
      <w:r w:rsidRPr="0041107F">
        <w:t>3.2.3. </w:t>
      </w:r>
      <w:r w:rsidR="00E36385" w:rsidRPr="0041107F">
        <w:t>Кредитополучатель несет ответственность за все операции, совершенные с использованием кредитной карточки или ее реквизитов, подтвержденные вводом ПИН-кода или подписью держателя карточки на карт-чеке, вводом реквизитов кредитной карточки или иным способом, позволяющим провести аутентификацию держателя карточки.</w:t>
      </w:r>
    </w:p>
    <w:p w:rsidR="0056361D" w:rsidRPr="0041107F" w:rsidRDefault="0056361D" w:rsidP="00D5432A">
      <w:pPr>
        <w:pStyle w:val="140"/>
      </w:pPr>
      <w:r w:rsidRPr="0041107F">
        <w:t>3.2.4. Кредитополучатель несет ответственность за нарушение Правил пользования кредитной карточкой в размере причиненного Кредитодателю ущерба, а также уплачивает штраф в размере, предусмотренном Условиями обслуживания банковских платежных карточек, предоплаченных карточек в ОАО</w:t>
      </w:r>
      <w:r w:rsidRPr="0041107F">
        <w:rPr>
          <w:spacing w:val="200"/>
        </w:rPr>
        <w:t> </w:t>
      </w:r>
      <w:r w:rsidRPr="0041107F">
        <w:t>«АСБ Б</w:t>
      </w:r>
      <w:r w:rsidRPr="0041107F">
        <w:t>е</w:t>
      </w:r>
      <w:r w:rsidRPr="0041107F">
        <w:t>ларусбанк»</w:t>
      </w:r>
      <w:r w:rsidRPr="0041107F">
        <w:t xml:space="preserve"> </w:t>
      </w:r>
      <w:r w:rsidRPr="0041107F">
        <w:t>и проведения расчетов по операциям с их использованием.</w:t>
      </w:r>
    </w:p>
    <w:p w:rsidR="0056361D" w:rsidRPr="0041107F" w:rsidRDefault="0056361D" w:rsidP="00D5432A">
      <w:pPr>
        <w:pStyle w:val="143"/>
        <w:keepNext/>
        <w:spacing w:line="235" w:lineRule="auto"/>
        <w:ind w:firstLine="709"/>
      </w:pPr>
      <w:r w:rsidRPr="0041107F">
        <w:t>3.3. Форс-мажор.</w:t>
      </w:r>
    </w:p>
    <w:p w:rsidR="0056361D" w:rsidRPr="0041107F" w:rsidRDefault="0056361D" w:rsidP="00D5432A">
      <w:pPr>
        <w:pStyle w:val="140"/>
      </w:pPr>
      <w:r w:rsidRPr="0041107F">
        <w:t>Стороны не несут ответственности за ущерб, причиненный другой стороне ненадлежащим исполнением обязательств по настоящему договору, если такое ненадлежащее исполнение обязательств было вызвано действием непреодолимой силы (сбои в работе систем телекоммуникаций, решения государственных органов Республики Беларусь, наводнения, пожар, землетрясения и другие стихийные бедствия, военные де</w:t>
      </w:r>
      <w:r w:rsidRPr="0041107F">
        <w:t>й</w:t>
      </w:r>
      <w:r w:rsidRPr="0041107F">
        <w:t>ствия и т. п.).</w:t>
      </w:r>
    </w:p>
    <w:p w:rsidR="0056361D" w:rsidRPr="0041107F" w:rsidRDefault="0056361D" w:rsidP="00D5432A">
      <w:pPr>
        <w:pStyle w:val="140"/>
      </w:pPr>
    </w:p>
    <w:p w:rsidR="0056361D" w:rsidRPr="0041107F" w:rsidRDefault="0056361D" w:rsidP="00D5432A">
      <w:pPr>
        <w:pStyle w:val="142"/>
        <w:keepNext/>
        <w:spacing w:after="100" w:afterAutospacing="1"/>
      </w:pPr>
      <w:r w:rsidRPr="0041107F">
        <w:t>4. ПРОЧИЕ УСЛОВИЯ</w:t>
      </w:r>
    </w:p>
    <w:p w:rsidR="004F539C" w:rsidRPr="0041107F" w:rsidRDefault="0056361D" w:rsidP="004F539C">
      <w:pPr>
        <w:suppressAutoHyphens/>
        <w:ind w:firstLine="709"/>
        <w:jc w:val="both"/>
        <w:rPr>
          <w:sz w:val="28"/>
          <w:szCs w:val="28"/>
        </w:rPr>
      </w:pPr>
      <w:r w:rsidRPr="0041107F">
        <w:t>4.1. </w:t>
      </w:r>
      <w:r w:rsidR="004F539C" w:rsidRPr="0041107F">
        <w:rPr>
          <w:sz w:val="28"/>
          <w:szCs w:val="28"/>
        </w:rPr>
        <w:t>Использование кредитной карточки регулируется законодательством Республики Беларусь, локальными нормативными правовыми актами Кредитодателя, настоящим договором и Правилами пользования кредитной карточкой, размещенными на корпоративном веб-сайте Кредитодателя www.belarusbank.by.</w:t>
      </w:r>
    </w:p>
    <w:p w:rsidR="004F539C" w:rsidRPr="0041107F" w:rsidRDefault="004F539C" w:rsidP="004F539C">
      <w:pPr>
        <w:suppressAutoHyphens/>
        <w:ind w:firstLine="709"/>
        <w:jc w:val="both"/>
        <w:rPr>
          <w:sz w:val="28"/>
          <w:szCs w:val="28"/>
        </w:rPr>
      </w:pPr>
      <w:r w:rsidRPr="0041107F">
        <w:rPr>
          <w:sz w:val="28"/>
          <w:szCs w:val="28"/>
        </w:rPr>
        <w:t>Кредитополучатель подтверждает, что на момент заключения настоящего договора экземпляр Правил пользования кредитной карточкой получил, с их содержанием ознакомлен, согласен и обязуется соблюдать.</w:t>
      </w:r>
    </w:p>
    <w:p w:rsidR="0056361D" w:rsidRPr="0041107F" w:rsidRDefault="004F539C" w:rsidP="004F539C">
      <w:pPr>
        <w:pStyle w:val="140"/>
      </w:pPr>
      <w:r w:rsidRPr="0041107F">
        <w:rPr>
          <w:szCs w:val="28"/>
        </w:rPr>
        <w:t>Кредитодатель имеет право изменить Правила пользования карточкой в одностороннем порядке, без предварительного согласия Кредитополучателя, если иное не установлено законодательством Республики Беларусь и (или) настоящим договором. Об указанных изменениях Кредитодатель информирует Кредитополучателя путем размещения соответствующей информации на корпоративном веб-сайте Кредитодателя www.belarusbank.by и (или) иным способом, установленным Кредитодателем</w:t>
      </w:r>
      <w:r w:rsidR="0056361D" w:rsidRPr="0041107F">
        <w:t>.</w:t>
      </w:r>
    </w:p>
    <w:p w:rsidR="0056361D" w:rsidRPr="0041107F" w:rsidRDefault="00812E44" w:rsidP="00D5432A">
      <w:pPr>
        <w:pStyle w:val="140"/>
        <w:rPr>
          <w:spacing w:val="-4"/>
        </w:rPr>
      </w:pPr>
      <w:r w:rsidRPr="0041107F">
        <w:rPr>
          <w:spacing w:val="-4"/>
        </w:rPr>
        <w:t>4.2. </w:t>
      </w:r>
      <w:r w:rsidR="0045324B" w:rsidRPr="0041107F">
        <w:t xml:space="preserve">В случае когда сумма произведенного платежа недостаточна для полного расчета с Кредитодателем по настоящему договору, уплаченная сумма направляется на погашение долга в следующем порядке: издержки Кредитодателя по исполнению обязательств; просроченная задолженность по основной сумме долга по кредиту; просроченная задолженность по процентам за пользование кредитом; задолженность по основной сумме долга по кредиту за текущий период платежей; задолженность по процентам за пользование </w:t>
      </w:r>
      <w:r w:rsidR="0045324B" w:rsidRPr="0041107F">
        <w:lastRenderedPageBreak/>
        <w:t>кредитом за текущий период платежей; иные обязательства, вытекающие из настоящего договора</w:t>
      </w:r>
      <w:r w:rsidR="00A66390" w:rsidRPr="0041107F">
        <w:rPr>
          <w:spacing w:val="-4"/>
        </w:rPr>
        <w:t>.</w:t>
      </w:r>
    </w:p>
    <w:p w:rsidR="006A7074" w:rsidRPr="0041107F" w:rsidRDefault="006A7074" w:rsidP="00D5432A">
      <w:pPr>
        <w:suppressAutoHyphens/>
        <w:ind w:firstLine="709"/>
        <w:jc w:val="both"/>
        <w:rPr>
          <w:sz w:val="28"/>
        </w:rPr>
      </w:pPr>
      <w:r w:rsidRPr="0041107F">
        <w:rPr>
          <w:sz w:val="28"/>
        </w:rPr>
        <w:t>4.3. Кредитодатель информирует Кредитополучателя о невозможности осуществления операций при использовании кредитной карточки в случае плановых перерывов, сбоев, повлекших неработоспособность программно-технических средств Кредитодателя, обеспечивающих обслуживание держателей карточек, и планируемых сроках восстановления работоспособности программно-технических средств путем размещения соответствующей информации на корпоративном веб-сайте Кредитодателя и в системе Интернет-банкинг (или ином электронном канале информирования, определенном Кредитодателем).</w:t>
      </w:r>
    </w:p>
    <w:p w:rsidR="006A7074" w:rsidRPr="0041107F" w:rsidRDefault="006A7074" w:rsidP="00D5432A">
      <w:pPr>
        <w:pStyle w:val="140"/>
        <w:rPr>
          <w:rFonts w:eastAsia="Calibri"/>
          <w:bCs/>
          <w:color w:val="000000"/>
          <w:szCs w:val="28"/>
        </w:rPr>
      </w:pPr>
      <w:r w:rsidRPr="0041107F">
        <w:rPr>
          <w:rFonts w:eastAsia="Calibri"/>
          <w:bCs/>
          <w:color w:val="000000"/>
          <w:szCs w:val="28"/>
        </w:rPr>
        <w:t xml:space="preserve">В случае сбоев, повлекших неработоспособность </w:t>
      </w:r>
      <w:r w:rsidRPr="0041107F">
        <w:t>программно-технических средств</w:t>
      </w:r>
      <w:r w:rsidRPr="0041107F">
        <w:rPr>
          <w:rFonts w:eastAsia="Calibri"/>
          <w:bCs/>
          <w:color w:val="000000"/>
          <w:szCs w:val="28"/>
        </w:rPr>
        <w:t>, обеспечивающих обслуживание держателей карточек, уведомление Кредитополучателя о невозможности совершения операций при использовании кредитной карточки осуществляется при продолжительности сбоя свыше 12 часов (за исключением сбоев, возникших в выходные и праздничные дни)</w:t>
      </w:r>
      <w:r w:rsidR="00D7090D" w:rsidRPr="0041107F">
        <w:rPr>
          <w:rFonts w:eastAsia="Calibri"/>
          <w:bCs/>
          <w:color w:val="000000"/>
          <w:szCs w:val="28"/>
        </w:rPr>
        <w:t>.</w:t>
      </w:r>
    </w:p>
    <w:p w:rsidR="00F25846" w:rsidRPr="0041107F" w:rsidRDefault="00F25846" w:rsidP="00D5432A">
      <w:pPr>
        <w:pStyle w:val="140"/>
        <w:rPr>
          <w:spacing w:val="-4"/>
        </w:rPr>
      </w:pPr>
      <w:r w:rsidRPr="0041107F">
        <w:t>4.4. При уменьшении суммы (размера) денежных обязательств Кредитополучателя по погашению кредита и уплате процентов за пользование кредитом и (или) изменении срока их уплаты информирование об измененных условиях кредитования Кредитодателем Кредитополучателя осуществляется путем заключения дополнительного соглашения к настоящему договору, связанного с указанными изменениями. Датой информирования будет являться дата заключения дополнительного соглашения к настоящему договору.</w:t>
      </w:r>
    </w:p>
    <w:p w:rsidR="0056361D" w:rsidRPr="0041107F" w:rsidRDefault="0045324B" w:rsidP="00D5432A">
      <w:pPr>
        <w:pStyle w:val="140"/>
      </w:pPr>
      <w:r w:rsidRPr="0041107F">
        <w:t>4.5. Кредитодатель предоставляет Кредитополучателю информацию о задолженности по настоящему договору по письменному запросу Кредитополучателя, оформленному в учреждении Кредитодателя по месту заключения настоящего договора, в срок не позднее 3 рабочих дней после получения запроса, а в случае оформления запроса в ином учреждении Кредитодателя – не позднее 10 рабочих дней после получения запроса.</w:t>
      </w:r>
    </w:p>
    <w:p w:rsidR="0045324B" w:rsidRPr="0041107F" w:rsidRDefault="00C61F43" w:rsidP="00D5432A">
      <w:pPr>
        <w:pStyle w:val="140"/>
      </w:pPr>
      <w:r w:rsidRPr="0041107F">
        <w:t>4.6. При письменном уведомлении Кредитодателем Кредитополучателя об обстоятельствах, указанных в настоящем договоре, под датой получения письменного уведомления понимается дата доставки заказного письма с уведомлением (требованием) по адресу Кредитополучателя, указанному в настоящем договоре (в письменном уведомлении о смене адреса). В случае возврата заказного письма Кредитодателю отделением почты по причине смены адреса (места жительства) Кредитополучателем, отказа в получении, в иных случаях, когда невозможно осуществить доставку (вручение) почтового отправления в соответствии с почтовым извещением, Кредитополучатель считается уведомленным надлежащим образом, если не докажет, что письменно уведомлял Кредитодателя о смене адреса (места жительства). Датой получения заказного письма в данном случае будет являться дата получения Кредитодателем возвращенного объектом почтовой связи заказного письма.</w:t>
      </w:r>
    </w:p>
    <w:p w:rsidR="00C61F43" w:rsidRPr="0041107F" w:rsidRDefault="00C61F43" w:rsidP="00D5432A">
      <w:pPr>
        <w:pStyle w:val="140"/>
        <w:rPr>
          <w:spacing w:val="-4"/>
        </w:rPr>
      </w:pPr>
    </w:p>
    <w:p w:rsidR="0056361D" w:rsidRPr="0041107F" w:rsidRDefault="0056361D" w:rsidP="00D5432A">
      <w:pPr>
        <w:pStyle w:val="142"/>
        <w:keepNext/>
        <w:spacing w:after="100" w:afterAutospacing="1"/>
      </w:pPr>
      <w:r w:rsidRPr="0041107F">
        <w:t>5.</w:t>
      </w:r>
      <w:r w:rsidR="00EB3B9E" w:rsidRPr="0041107F">
        <w:t> </w:t>
      </w:r>
      <w:r w:rsidRPr="0041107F">
        <w:t>ПОРЯДОК РАЗРЕШЕНИЯ СПОРОВ</w:t>
      </w:r>
    </w:p>
    <w:p w:rsidR="0056361D" w:rsidRPr="0041107F" w:rsidRDefault="0056361D" w:rsidP="00D5432A">
      <w:pPr>
        <w:pStyle w:val="140"/>
      </w:pPr>
      <w:r w:rsidRPr="0041107F">
        <w:t>5.1. Споры по настоящему договору рассматриваются судом по месту нахождения подразделения Кредитодателя, осуществляющего сопровождение кредита, в соответствии с законодательством Республики Беларусь.</w:t>
      </w:r>
    </w:p>
    <w:p w:rsidR="0056361D" w:rsidRPr="0041107F" w:rsidRDefault="0056361D" w:rsidP="00D5432A">
      <w:pPr>
        <w:pStyle w:val="140"/>
      </w:pPr>
    </w:p>
    <w:p w:rsidR="0056361D" w:rsidRPr="0041107F" w:rsidRDefault="00EB3B9E" w:rsidP="00D5432A">
      <w:pPr>
        <w:pStyle w:val="142"/>
        <w:keepNext/>
        <w:spacing w:after="100" w:afterAutospacing="1"/>
      </w:pPr>
      <w:r w:rsidRPr="0041107F">
        <w:t>6. </w:t>
      </w:r>
      <w:r w:rsidR="0056361D" w:rsidRPr="0041107F">
        <w:t>СРОК ДЕЙСТВИЯ ДОГОВОРА, ЕГО ИЗМЕНЕНИЕ</w:t>
      </w:r>
    </w:p>
    <w:p w:rsidR="0056361D" w:rsidRPr="0041107F" w:rsidRDefault="0056361D" w:rsidP="00D5432A">
      <w:pPr>
        <w:pStyle w:val="140"/>
      </w:pPr>
      <w:r w:rsidRPr="0041107F">
        <w:t>6.1. Кредитный договор действует с момента его подписания обеими сторонами и до полного исполнения Кредитополучателем своих обяз</w:t>
      </w:r>
      <w:r w:rsidRPr="0041107F">
        <w:t>а</w:t>
      </w:r>
      <w:r w:rsidRPr="0041107F">
        <w:t>тельств по возврату кредита и уплате процентов за пользование им, а также полного исполнения сторонами иных обязательств, вытекающих из кредитного договора.</w:t>
      </w:r>
    </w:p>
    <w:p w:rsidR="0056361D" w:rsidRPr="0041107F" w:rsidRDefault="0056361D" w:rsidP="00D5432A">
      <w:pPr>
        <w:pStyle w:val="140"/>
      </w:pPr>
      <w:r w:rsidRPr="0041107F">
        <w:t>6.2. Все изменения и дополнения настоящего договора оформляются дополнительными соглашениями сторон, за исключением случаев, предусмотренных настоящим договором.</w:t>
      </w:r>
    </w:p>
    <w:p w:rsidR="0056361D" w:rsidRPr="0041107F" w:rsidRDefault="0056361D" w:rsidP="00D5432A">
      <w:pPr>
        <w:pStyle w:val="140"/>
      </w:pPr>
      <w:r w:rsidRPr="0041107F">
        <w:t>6.3. Настоящий договор составлен на ____ листах на русском языке в двух экземплярах, каждый из к</w:t>
      </w:r>
      <w:r w:rsidRPr="0041107F">
        <w:t>о</w:t>
      </w:r>
      <w:r w:rsidRPr="0041107F">
        <w:t>торых имеет одинаковую юридическую силу для каждой из сторон.</w:t>
      </w:r>
    </w:p>
    <w:p w:rsidR="0056361D" w:rsidRPr="0041107F" w:rsidRDefault="0056361D" w:rsidP="00D5432A">
      <w:pPr>
        <w:pStyle w:val="140"/>
      </w:pPr>
    </w:p>
    <w:p w:rsidR="00E36385" w:rsidRPr="0041107F" w:rsidRDefault="00E36385" w:rsidP="00D5432A">
      <w:pPr>
        <w:pStyle w:val="142"/>
        <w:keepNext/>
        <w:spacing w:line="480" w:lineRule="auto"/>
        <w:rPr>
          <w:lang w:val="en-US"/>
        </w:rPr>
      </w:pPr>
      <w:r w:rsidRPr="0041107F">
        <w:t>7. РЕКВИЗИТЫ И ПОДПИСИ СТОРОН</w:t>
      </w:r>
    </w:p>
    <w:tbl>
      <w:tblPr>
        <w:tblW w:w="9828" w:type="dxa"/>
        <w:tblLayout w:type="fixed"/>
        <w:tblLook w:val="0000" w:firstRow="0" w:lastRow="0" w:firstColumn="0" w:lastColumn="0" w:noHBand="0" w:noVBand="0"/>
      </w:tblPr>
      <w:tblGrid>
        <w:gridCol w:w="4788"/>
        <w:gridCol w:w="5040"/>
      </w:tblGrid>
      <w:tr w:rsidR="00E36385" w:rsidRPr="0041107F" w:rsidTr="00DE3972">
        <w:trPr>
          <w:cantSplit/>
          <w:trHeight w:val="20"/>
        </w:trPr>
        <w:tc>
          <w:tcPr>
            <w:tcW w:w="4788" w:type="dxa"/>
          </w:tcPr>
          <w:p w:rsidR="00E36385" w:rsidRPr="0041107F" w:rsidRDefault="00E36385" w:rsidP="00D5432A">
            <w:pPr>
              <w:pStyle w:val="123"/>
              <w:rPr>
                <w:sz w:val="28"/>
                <w:szCs w:val="28"/>
              </w:rPr>
            </w:pPr>
            <w:r w:rsidRPr="0041107F">
              <w:rPr>
                <w:sz w:val="28"/>
                <w:szCs w:val="28"/>
              </w:rPr>
              <w:t>Кредитодатель:</w:t>
            </w:r>
          </w:p>
          <w:p w:rsidR="00E36385" w:rsidRPr="0041107F" w:rsidRDefault="00E36385" w:rsidP="00D5432A">
            <w:pPr>
              <w:pStyle w:val="123"/>
              <w:jc w:val="left"/>
              <w:rPr>
                <w:spacing w:val="-2"/>
                <w:sz w:val="28"/>
                <w:szCs w:val="28"/>
              </w:rPr>
            </w:pPr>
            <w:r w:rsidRPr="0041107F">
              <w:rPr>
                <w:sz w:val="28"/>
                <w:szCs w:val="28"/>
              </w:rPr>
              <w:t xml:space="preserve">Открытое акционерное общество </w:t>
            </w:r>
            <w:r w:rsidRPr="0041107F">
              <w:rPr>
                <w:spacing w:val="-2"/>
                <w:sz w:val="28"/>
                <w:szCs w:val="28"/>
              </w:rPr>
              <w:t>«Сберегательный банк «Беларусбанк»</w:t>
            </w:r>
          </w:p>
          <w:p w:rsidR="00E36385" w:rsidRPr="0041107F" w:rsidRDefault="00E36385" w:rsidP="00D5432A">
            <w:pPr>
              <w:pStyle w:val="123"/>
              <w:rPr>
                <w:sz w:val="28"/>
                <w:szCs w:val="28"/>
              </w:rPr>
            </w:pPr>
            <w:r w:rsidRPr="0041107F">
              <w:rPr>
                <w:sz w:val="28"/>
                <w:szCs w:val="28"/>
              </w:rPr>
              <w:t>________________________________</w:t>
            </w:r>
          </w:p>
          <w:p w:rsidR="00E36385" w:rsidRPr="0041107F" w:rsidRDefault="00E36385" w:rsidP="00D5432A">
            <w:pPr>
              <w:pStyle w:val="100"/>
              <w:spacing w:before="10" w:line="216" w:lineRule="auto"/>
              <w:jc w:val="left"/>
              <w:rPr>
                <w:spacing w:val="-4"/>
                <w:sz w:val="24"/>
              </w:rPr>
            </w:pPr>
            <w:r w:rsidRPr="0041107F">
              <w:rPr>
                <w:spacing w:val="-4"/>
                <w:sz w:val="24"/>
              </w:rPr>
              <w:t>(наименование структурного подразделения)</w:t>
            </w:r>
          </w:p>
          <w:p w:rsidR="00E36385" w:rsidRPr="0041107F" w:rsidRDefault="00E36385" w:rsidP="00D5432A">
            <w:pPr>
              <w:pStyle w:val="123"/>
              <w:jc w:val="left"/>
              <w:rPr>
                <w:sz w:val="28"/>
                <w:szCs w:val="28"/>
              </w:rPr>
            </w:pPr>
            <w:r w:rsidRPr="0041107F">
              <w:rPr>
                <w:sz w:val="28"/>
                <w:szCs w:val="28"/>
              </w:rPr>
              <w:t xml:space="preserve">Адрес: </w:t>
            </w:r>
            <w:r w:rsidRPr="0041107F">
              <w:rPr>
                <w:spacing w:val="-2"/>
                <w:sz w:val="28"/>
                <w:szCs w:val="28"/>
              </w:rPr>
              <w:t>______</w:t>
            </w:r>
            <w:r w:rsidRPr="0041107F">
              <w:rPr>
                <w:sz w:val="28"/>
                <w:szCs w:val="28"/>
              </w:rPr>
              <w:t>___</w:t>
            </w:r>
            <w:r w:rsidRPr="0041107F">
              <w:rPr>
                <w:spacing w:val="-2"/>
                <w:sz w:val="28"/>
                <w:szCs w:val="28"/>
              </w:rPr>
              <w:t>__</w:t>
            </w:r>
            <w:r w:rsidRPr="0041107F">
              <w:rPr>
                <w:sz w:val="28"/>
                <w:szCs w:val="28"/>
              </w:rPr>
              <w:t>__</w:t>
            </w:r>
            <w:r w:rsidRPr="0041107F">
              <w:rPr>
                <w:spacing w:val="-2"/>
                <w:sz w:val="28"/>
                <w:szCs w:val="28"/>
              </w:rPr>
              <w:t>__</w:t>
            </w:r>
            <w:r w:rsidRPr="0041107F">
              <w:rPr>
                <w:sz w:val="28"/>
                <w:szCs w:val="28"/>
              </w:rPr>
              <w:t>__</w:t>
            </w:r>
            <w:r w:rsidRPr="0041107F">
              <w:rPr>
                <w:spacing w:val="-2"/>
                <w:sz w:val="28"/>
                <w:szCs w:val="28"/>
              </w:rPr>
              <w:t>____</w:t>
            </w:r>
            <w:r w:rsidRPr="0041107F">
              <w:rPr>
                <w:sz w:val="28"/>
                <w:szCs w:val="28"/>
              </w:rPr>
              <w:t>_____</w:t>
            </w:r>
          </w:p>
          <w:p w:rsidR="00E36385" w:rsidRPr="0041107F" w:rsidRDefault="00E36385" w:rsidP="00D5432A">
            <w:pPr>
              <w:pStyle w:val="123"/>
              <w:rPr>
                <w:sz w:val="28"/>
                <w:szCs w:val="28"/>
              </w:rPr>
            </w:pPr>
            <w:r w:rsidRPr="0041107F">
              <w:rPr>
                <w:sz w:val="28"/>
                <w:szCs w:val="28"/>
              </w:rPr>
              <w:t>Банковские реквизиты:</w:t>
            </w:r>
          </w:p>
          <w:p w:rsidR="00E36385" w:rsidRPr="0041107F" w:rsidRDefault="00E36385" w:rsidP="00D5432A">
            <w:pPr>
              <w:pStyle w:val="123"/>
              <w:rPr>
                <w:sz w:val="28"/>
                <w:szCs w:val="28"/>
              </w:rPr>
            </w:pPr>
            <w:r w:rsidRPr="0041107F">
              <w:rPr>
                <w:sz w:val="28"/>
                <w:szCs w:val="28"/>
              </w:rPr>
              <w:t>________________________________</w:t>
            </w:r>
          </w:p>
          <w:p w:rsidR="00E36385" w:rsidRPr="0041107F" w:rsidRDefault="00E36385" w:rsidP="00D5432A">
            <w:pPr>
              <w:pStyle w:val="123"/>
              <w:rPr>
                <w:sz w:val="28"/>
                <w:szCs w:val="28"/>
              </w:rPr>
            </w:pPr>
            <w:r w:rsidRPr="0041107F">
              <w:rPr>
                <w:sz w:val="28"/>
                <w:szCs w:val="28"/>
              </w:rPr>
              <w:t>________________________________</w:t>
            </w:r>
          </w:p>
          <w:p w:rsidR="00E36385" w:rsidRPr="0041107F" w:rsidRDefault="00E36385" w:rsidP="00D5432A">
            <w:pPr>
              <w:pStyle w:val="123"/>
              <w:rPr>
                <w:sz w:val="28"/>
                <w:szCs w:val="28"/>
              </w:rPr>
            </w:pPr>
            <w:r w:rsidRPr="0041107F">
              <w:rPr>
                <w:sz w:val="28"/>
                <w:szCs w:val="28"/>
              </w:rPr>
              <w:t>________________________________</w:t>
            </w:r>
          </w:p>
          <w:p w:rsidR="00E36385" w:rsidRPr="0041107F" w:rsidRDefault="00E36385" w:rsidP="00D5432A">
            <w:pPr>
              <w:pStyle w:val="123"/>
              <w:rPr>
                <w:sz w:val="28"/>
                <w:szCs w:val="28"/>
              </w:rPr>
            </w:pPr>
          </w:p>
          <w:p w:rsidR="00E36385" w:rsidRPr="0041107F" w:rsidRDefault="00E36385" w:rsidP="00D5432A">
            <w:pPr>
              <w:pStyle w:val="123"/>
              <w:rPr>
                <w:sz w:val="28"/>
                <w:szCs w:val="28"/>
              </w:rPr>
            </w:pPr>
          </w:p>
          <w:p w:rsidR="00AC68C1" w:rsidRPr="0041107F" w:rsidRDefault="00AC68C1" w:rsidP="00D5432A">
            <w:pPr>
              <w:pStyle w:val="123"/>
              <w:rPr>
                <w:sz w:val="28"/>
                <w:szCs w:val="28"/>
              </w:rPr>
            </w:pPr>
          </w:p>
          <w:p w:rsidR="00AC68C1" w:rsidRPr="0041107F" w:rsidRDefault="00AC68C1" w:rsidP="00D5432A">
            <w:pPr>
              <w:pStyle w:val="123"/>
              <w:rPr>
                <w:sz w:val="28"/>
                <w:szCs w:val="28"/>
              </w:rPr>
            </w:pPr>
          </w:p>
          <w:p w:rsidR="00AC68C1" w:rsidRPr="0041107F" w:rsidRDefault="00AC68C1" w:rsidP="00D5432A">
            <w:pPr>
              <w:pStyle w:val="123"/>
              <w:rPr>
                <w:sz w:val="28"/>
                <w:szCs w:val="28"/>
              </w:rPr>
            </w:pPr>
          </w:p>
          <w:p w:rsidR="00E36385" w:rsidRPr="0041107F" w:rsidRDefault="00E36385" w:rsidP="00D5432A">
            <w:pPr>
              <w:pStyle w:val="123"/>
              <w:tabs>
                <w:tab w:val="left" w:pos="1260"/>
              </w:tabs>
              <w:rPr>
                <w:sz w:val="28"/>
                <w:szCs w:val="28"/>
              </w:rPr>
            </w:pPr>
            <w:r w:rsidRPr="0041107F">
              <w:rPr>
                <w:sz w:val="28"/>
                <w:szCs w:val="28"/>
              </w:rPr>
              <w:t xml:space="preserve">_______ </w:t>
            </w:r>
            <w:r w:rsidRPr="0041107F">
              <w:rPr>
                <w:sz w:val="28"/>
                <w:szCs w:val="28"/>
              </w:rPr>
              <w:tab/>
            </w:r>
            <w:r w:rsidRPr="0041107F">
              <w:rPr>
                <w:spacing w:val="-6"/>
                <w:sz w:val="28"/>
                <w:szCs w:val="28"/>
              </w:rPr>
              <w:t>________________________</w:t>
            </w:r>
          </w:p>
          <w:p w:rsidR="00E36385" w:rsidRPr="0041107F" w:rsidRDefault="00E36385" w:rsidP="00D5432A">
            <w:pPr>
              <w:pStyle w:val="100"/>
              <w:tabs>
                <w:tab w:val="left" w:pos="1260"/>
              </w:tabs>
              <w:spacing w:before="10" w:line="216" w:lineRule="auto"/>
              <w:ind w:left="1260" w:hanging="1260"/>
              <w:jc w:val="left"/>
              <w:rPr>
                <w:sz w:val="24"/>
              </w:rPr>
            </w:pPr>
            <w:r w:rsidRPr="0041107F">
              <w:rPr>
                <w:sz w:val="24"/>
              </w:rPr>
              <w:t xml:space="preserve">(подпись) </w:t>
            </w:r>
            <w:r w:rsidRPr="0041107F">
              <w:rPr>
                <w:sz w:val="24"/>
              </w:rPr>
              <w:tab/>
            </w:r>
            <w:r w:rsidRPr="0041107F">
              <w:rPr>
                <w:spacing w:val="-10"/>
                <w:sz w:val="24"/>
              </w:rPr>
              <w:t>(инициалы, фамилия руководителя</w:t>
            </w:r>
            <w:r w:rsidRPr="0041107F">
              <w:rPr>
                <w:spacing w:val="-6"/>
                <w:sz w:val="24"/>
              </w:rPr>
              <w:t xml:space="preserve"> </w:t>
            </w:r>
            <w:r w:rsidRPr="0041107F">
              <w:rPr>
                <w:sz w:val="24"/>
              </w:rPr>
              <w:t>(иного уполномоченного лица))</w:t>
            </w:r>
          </w:p>
          <w:p w:rsidR="00E36385" w:rsidRPr="0041107F" w:rsidRDefault="00E36385" w:rsidP="00D5432A">
            <w:pPr>
              <w:pStyle w:val="123"/>
              <w:rPr>
                <w:sz w:val="28"/>
                <w:szCs w:val="28"/>
              </w:rPr>
            </w:pPr>
            <w:r w:rsidRPr="0041107F">
              <w:rPr>
                <w:sz w:val="28"/>
                <w:szCs w:val="28"/>
              </w:rPr>
              <w:t>М.П.</w:t>
            </w:r>
          </w:p>
          <w:p w:rsidR="00E36385" w:rsidRPr="0041107F" w:rsidRDefault="00E36385" w:rsidP="00D5432A">
            <w:pPr>
              <w:pStyle w:val="123"/>
              <w:spacing w:after="20"/>
              <w:jc w:val="left"/>
              <w:rPr>
                <w:sz w:val="28"/>
                <w:szCs w:val="28"/>
              </w:rPr>
            </w:pPr>
            <w:r w:rsidRPr="0041107F">
              <w:rPr>
                <w:sz w:val="28"/>
                <w:szCs w:val="28"/>
              </w:rPr>
              <w:t>«___» ________________ 20__ г.</w:t>
            </w:r>
          </w:p>
        </w:tc>
        <w:tc>
          <w:tcPr>
            <w:tcW w:w="5040" w:type="dxa"/>
          </w:tcPr>
          <w:p w:rsidR="00E36385" w:rsidRPr="0041107F" w:rsidRDefault="00E36385" w:rsidP="00D5432A">
            <w:pPr>
              <w:pStyle w:val="123"/>
              <w:rPr>
                <w:sz w:val="28"/>
                <w:szCs w:val="28"/>
              </w:rPr>
            </w:pPr>
            <w:r w:rsidRPr="0041107F">
              <w:rPr>
                <w:sz w:val="28"/>
                <w:szCs w:val="28"/>
              </w:rPr>
              <w:t>Кредитополучатель:</w:t>
            </w:r>
          </w:p>
          <w:p w:rsidR="00E36385" w:rsidRPr="0041107F" w:rsidRDefault="00E36385" w:rsidP="00D5432A">
            <w:pPr>
              <w:pStyle w:val="123"/>
              <w:rPr>
                <w:sz w:val="28"/>
                <w:szCs w:val="28"/>
              </w:rPr>
            </w:pPr>
            <w:r w:rsidRPr="0041107F">
              <w:rPr>
                <w:sz w:val="28"/>
                <w:szCs w:val="28"/>
              </w:rPr>
              <w:t>__________________________________</w:t>
            </w:r>
          </w:p>
          <w:p w:rsidR="00E36385" w:rsidRPr="0041107F" w:rsidRDefault="00E36385" w:rsidP="00D5432A">
            <w:pPr>
              <w:pStyle w:val="100"/>
              <w:spacing w:before="10" w:line="216" w:lineRule="auto"/>
              <w:jc w:val="left"/>
              <w:rPr>
                <w:sz w:val="24"/>
              </w:rPr>
            </w:pPr>
            <w:r w:rsidRPr="0041107F">
              <w:rPr>
                <w:sz w:val="24"/>
              </w:rPr>
              <w:t>(фамилия, собственное имя, отчество (если таковое имеется))</w:t>
            </w:r>
          </w:p>
          <w:p w:rsidR="00E36385" w:rsidRPr="0041107F" w:rsidRDefault="00E36385" w:rsidP="00D5432A">
            <w:pPr>
              <w:pStyle w:val="123"/>
              <w:jc w:val="left"/>
              <w:rPr>
                <w:sz w:val="28"/>
                <w:szCs w:val="28"/>
              </w:rPr>
            </w:pPr>
            <w:r w:rsidRPr="0041107F">
              <w:rPr>
                <w:sz w:val="28"/>
                <w:szCs w:val="28"/>
              </w:rPr>
              <w:t xml:space="preserve">Наименование и реквизиты документа, удостоверяющего личность: </w:t>
            </w:r>
            <w:r w:rsidRPr="0041107F">
              <w:rPr>
                <w:spacing w:val="-10"/>
                <w:sz w:val="28"/>
                <w:szCs w:val="28"/>
              </w:rPr>
              <w:t>__</w:t>
            </w:r>
            <w:r w:rsidRPr="0041107F">
              <w:rPr>
                <w:spacing w:val="-8"/>
                <w:sz w:val="28"/>
                <w:szCs w:val="28"/>
              </w:rPr>
              <w:t>________</w:t>
            </w:r>
          </w:p>
          <w:p w:rsidR="00E36385" w:rsidRPr="0041107F" w:rsidRDefault="00E36385" w:rsidP="00D5432A">
            <w:pPr>
              <w:pStyle w:val="123"/>
              <w:rPr>
                <w:sz w:val="28"/>
                <w:szCs w:val="28"/>
              </w:rPr>
            </w:pPr>
            <w:r w:rsidRPr="0041107F">
              <w:rPr>
                <w:sz w:val="28"/>
                <w:szCs w:val="28"/>
              </w:rPr>
              <w:t>__________________________________</w:t>
            </w:r>
          </w:p>
          <w:p w:rsidR="00E36385" w:rsidRPr="0041107F" w:rsidRDefault="00E36385" w:rsidP="00D5432A">
            <w:pPr>
              <w:pStyle w:val="123"/>
              <w:rPr>
                <w:sz w:val="28"/>
                <w:szCs w:val="28"/>
              </w:rPr>
            </w:pPr>
            <w:r w:rsidRPr="0041107F">
              <w:rPr>
                <w:sz w:val="28"/>
                <w:szCs w:val="28"/>
              </w:rPr>
              <w:t>Идентификационный № _</w:t>
            </w:r>
            <w:r w:rsidRPr="0041107F">
              <w:rPr>
                <w:spacing w:val="-4"/>
                <w:sz w:val="28"/>
                <w:szCs w:val="28"/>
              </w:rPr>
              <w:t>___</w:t>
            </w:r>
            <w:r w:rsidRPr="0041107F">
              <w:rPr>
                <w:sz w:val="28"/>
                <w:szCs w:val="28"/>
              </w:rPr>
              <w:t>_</w:t>
            </w:r>
            <w:r w:rsidRPr="0041107F">
              <w:rPr>
                <w:spacing w:val="-6"/>
                <w:sz w:val="28"/>
                <w:szCs w:val="28"/>
              </w:rPr>
              <w:t>_</w:t>
            </w:r>
            <w:r w:rsidRPr="0041107F">
              <w:rPr>
                <w:sz w:val="28"/>
                <w:szCs w:val="28"/>
              </w:rPr>
              <w:t>_</w:t>
            </w:r>
            <w:r w:rsidRPr="0041107F">
              <w:rPr>
                <w:spacing w:val="-6"/>
                <w:sz w:val="28"/>
                <w:szCs w:val="28"/>
              </w:rPr>
              <w:t>_</w:t>
            </w:r>
            <w:r w:rsidRPr="0041107F">
              <w:rPr>
                <w:sz w:val="28"/>
                <w:szCs w:val="28"/>
              </w:rPr>
              <w:t>_____</w:t>
            </w:r>
          </w:p>
          <w:p w:rsidR="00E36385" w:rsidRPr="0041107F" w:rsidRDefault="00E36385" w:rsidP="00D5432A">
            <w:pPr>
              <w:pStyle w:val="123"/>
              <w:rPr>
                <w:sz w:val="28"/>
                <w:szCs w:val="28"/>
              </w:rPr>
            </w:pPr>
            <w:r w:rsidRPr="0041107F">
              <w:rPr>
                <w:sz w:val="28"/>
                <w:szCs w:val="28"/>
              </w:rPr>
              <w:t>Адрес места жительства (регистрации):</w:t>
            </w:r>
          </w:p>
          <w:p w:rsidR="00E36385" w:rsidRPr="0041107F" w:rsidRDefault="00E36385" w:rsidP="00D5432A">
            <w:pPr>
              <w:pStyle w:val="123"/>
              <w:rPr>
                <w:sz w:val="28"/>
                <w:szCs w:val="28"/>
              </w:rPr>
            </w:pPr>
            <w:r w:rsidRPr="0041107F">
              <w:rPr>
                <w:sz w:val="28"/>
                <w:szCs w:val="28"/>
              </w:rPr>
              <w:t>__________________________________</w:t>
            </w:r>
          </w:p>
          <w:p w:rsidR="00E36385" w:rsidRPr="0041107F" w:rsidRDefault="00E36385" w:rsidP="00D5432A">
            <w:pPr>
              <w:pStyle w:val="123"/>
              <w:jc w:val="left"/>
              <w:rPr>
                <w:sz w:val="28"/>
                <w:szCs w:val="28"/>
              </w:rPr>
            </w:pPr>
            <w:r w:rsidRPr="0041107F">
              <w:rPr>
                <w:spacing w:val="-10"/>
                <w:sz w:val="28"/>
                <w:szCs w:val="28"/>
              </w:rPr>
              <w:t>Телефон домашний</w:t>
            </w:r>
            <w:r w:rsidRPr="0041107F">
              <w:rPr>
                <w:sz w:val="28"/>
                <w:szCs w:val="28"/>
              </w:rPr>
              <w:t xml:space="preserve">: код </w:t>
            </w:r>
            <w:r w:rsidRPr="0041107F">
              <w:rPr>
                <w:spacing w:val="-8"/>
                <w:sz w:val="28"/>
                <w:szCs w:val="28"/>
              </w:rPr>
              <w:t>___</w:t>
            </w:r>
            <w:r w:rsidRPr="0041107F">
              <w:rPr>
                <w:sz w:val="28"/>
                <w:szCs w:val="28"/>
              </w:rPr>
              <w:t xml:space="preserve"> номер </w:t>
            </w:r>
            <w:r w:rsidRPr="0041107F">
              <w:rPr>
                <w:spacing w:val="-8"/>
                <w:sz w:val="28"/>
                <w:szCs w:val="28"/>
              </w:rPr>
              <w:t>_____</w:t>
            </w:r>
          </w:p>
          <w:p w:rsidR="00E36385" w:rsidRPr="0041107F" w:rsidRDefault="00E36385" w:rsidP="00D5432A">
            <w:pPr>
              <w:pStyle w:val="123"/>
              <w:tabs>
                <w:tab w:val="left" w:pos="822"/>
              </w:tabs>
              <w:jc w:val="left"/>
              <w:rPr>
                <w:spacing w:val="-8"/>
                <w:sz w:val="28"/>
                <w:szCs w:val="28"/>
              </w:rPr>
            </w:pPr>
            <w:r w:rsidRPr="0041107F">
              <w:rPr>
                <w:sz w:val="28"/>
                <w:szCs w:val="28"/>
              </w:rPr>
              <w:t xml:space="preserve"> </w:t>
            </w:r>
            <w:r w:rsidRPr="0041107F">
              <w:rPr>
                <w:sz w:val="28"/>
                <w:szCs w:val="28"/>
              </w:rPr>
              <w:tab/>
              <w:t xml:space="preserve">мобильный: код </w:t>
            </w:r>
            <w:r w:rsidRPr="0041107F">
              <w:rPr>
                <w:spacing w:val="-8"/>
                <w:sz w:val="28"/>
                <w:szCs w:val="28"/>
              </w:rPr>
              <w:t>___</w:t>
            </w:r>
            <w:r w:rsidRPr="0041107F">
              <w:rPr>
                <w:sz w:val="28"/>
                <w:szCs w:val="28"/>
              </w:rPr>
              <w:t xml:space="preserve"> номер </w:t>
            </w:r>
            <w:r w:rsidRPr="0041107F">
              <w:rPr>
                <w:spacing w:val="-8"/>
                <w:sz w:val="28"/>
                <w:szCs w:val="28"/>
              </w:rPr>
              <w:t>_____</w:t>
            </w:r>
          </w:p>
          <w:p w:rsidR="00AC68C1" w:rsidRPr="0041107F" w:rsidRDefault="00AC68C1" w:rsidP="00D5432A">
            <w:pPr>
              <w:pStyle w:val="123"/>
              <w:widowControl w:val="0"/>
              <w:tabs>
                <w:tab w:val="left" w:pos="822"/>
              </w:tabs>
              <w:jc w:val="left"/>
              <w:rPr>
                <w:color w:val="000000"/>
                <w:spacing w:val="-8"/>
                <w:sz w:val="28"/>
                <w:szCs w:val="28"/>
              </w:rPr>
            </w:pPr>
            <w:r w:rsidRPr="0041107F">
              <w:rPr>
                <w:color w:val="000000"/>
                <w:spacing w:val="-8"/>
                <w:sz w:val="28"/>
                <w:szCs w:val="28"/>
              </w:rPr>
              <w:t xml:space="preserve">Номер лицевого счета </w:t>
            </w:r>
            <w:r w:rsidRPr="0041107F">
              <w:rPr>
                <w:color w:val="000000"/>
                <w:spacing w:val="-8"/>
                <w:sz w:val="28"/>
                <w:szCs w:val="28"/>
                <w:lang w:val="en-US"/>
              </w:rPr>
              <w:t>IBAN</w:t>
            </w:r>
            <w:r w:rsidRPr="0041107F">
              <w:rPr>
                <w:color w:val="000000"/>
                <w:spacing w:val="-8"/>
                <w:sz w:val="28"/>
                <w:szCs w:val="28"/>
              </w:rPr>
              <w:t>: ___________</w:t>
            </w:r>
          </w:p>
          <w:p w:rsidR="00AC68C1" w:rsidRPr="0041107F" w:rsidRDefault="00AC68C1" w:rsidP="00D5432A">
            <w:pPr>
              <w:pStyle w:val="123"/>
              <w:tabs>
                <w:tab w:val="left" w:pos="822"/>
              </w:tabs>
              <w:jc w:val="left"/>
              <w:rPr>
                <w:color w:val="000000"/>
                <w:spacing w:val="-8"/>
                <w:sz w:val="28"/>
                <w:szCs w:val="28"/>
              </w:rPr>
            </w:pPr>
            <w:r w:rsidRPr="0041107F">
              <w:rPr>
                <w:color w:val="000000"/>
                <w:spacing w:val="-8"/>
                <w:sz w:val="28"/>
                <w:szCs w:val="28"/>
                <w:lang w:val="en-US"/>
              </w:rPr>
              <w:t>BIC</w:t>
            </w:r>
            <w:r w:rsidRPr="0041107F">
              <w:rPr>
                <w:color w:val="000000"/>
                <w:spacing w:val="-8"/>
                <w:sz w:val="28"/>
                <w:szCs w:val="28"/>
              </w:rPr>
              <w:t xml:space="preserve"> </w:t>
            </w:r>
            <w:r w:rsidRPr="0041107F">
              <w:rPr>
                <w:color w:val="000000"/>
                <w:spacing w:val="-8"/>
                <w:sz w:val="28"/>
                <w:szCs w:val="28"/>
                <w:lang w:val="en-US"/>
              </w:rPr>
              <w:t>SWIFT</w:t>
            </w:r>
            <w:r w:rsidRPr="0041107F">
              <w:rPr>
                <w:color w:val="000000"/>
                <w:spacing w:val="-8"/>
                <w:sz w:val="28"/>
                <w:szCs w:val="28"/>
              </w:rPr>
              <w:t>: _________________________</w:t>
            </w:r>
          </w:p>
          <w:p w:rsidR="00AC68C1" w:rsidRPr="0041107F" w:rsidRDefault="00AC68C1" w:rsidP="00D5432A">
            <w:pPr>
              <w:pStyle w:val="123"/>
              <w:tabs>
                <w:tab w:val="left" w:pos="822"/>
              </w:tabs>
              <w:jc w:val="left"/>
              <w:rPr>
                <w:sz w:val="28"/>
                <w:szCs w:val="28"/>
              </w:rPr>
            </w:pPr>
          </w:p>
          <w:p w:rsidR="00E36385" w:rsidRPr="0041107F" w:rsidRDefault="00E36385" w:rsidP="00D5432A">
            <w:pPr>
              <w:pStyle w:val="123"/>
              <w:tabs>
                <w:tab w:val="left" w:pos="1260"/>
              </w:tabs>
              <w:rPr>
                <w:sz w:val="8"/>
                <w:szCs w:val="8"/>
              </w:rPr>
            </w:pPr>
          </w:p>
          <w:p w:rsidR="00E36385" w:rsidRPr="0041107F" w:rsidRDefault="00E36385" w:rsidP="00D5432A">
            <w:pPr>
              <w:pStyle w:val="123"/>
              <w:tabs>
                <w:tab w:val="left" w:pos="1260"/>
              </w:tabs>
              <w:rPr>
                <w:sz w:val="28"/>
                <w:szCs w:val="28"/>
              </w:rPr>
            </w:pPr>
            <w:r w:rsidRPr="0041107F">
              <w:rPr>
                <w:sz w:val="28"/>
                <w:szCs w:val="28"/>
              </w:rPr>
              <w:t xml:space="preserve">_______ </w:t>
            </w:r>
            <w:r w:rsidRPr="0041107F">
              <w:rPr>
                <w:sz w:val="28"/>
                <w:szCs w:val="28"/>
              </w:rPr>
              <w:tab/>
              <w:t>_______________________</w:t>
            </w:r>
          </w:p>
          <w:p w:rsidR="00E36385" w:rsidRPr="0041107F" w:rsidRDefault="00E36385" w:rsidP="00D5432A">
            <w:pPr>
              <w:pStyle w:val="100"/>
              <w:tabs>
                <w:tab w:val="left" w:pos="1276"/>
              </w:tabs>
              <w:spacing w:before="10" w:line="216" w:lineRule="auto"/>
              <w:jc w:val="left"/>
              <w:rPr>
                <w:sz w:val="24"/>
              </w:rPr>
            </w:pPr>
            <w:r w:rsidRPr="0041107F">
              <w:rPr>
                <w:sz w:val="24"/>
              </w:rPr>
              <w:t xml:space="preserve">(подпись) </w:t>
            </w:r>
            <w:r w:rsidRPr="0041107F">
              <w:rPr>
                <w:sz w:val="24"/>
              </w:rPr>
              <w:tab/>
              <w:t>(инициалы, фамилия)</w:t>
            </w:r>
          </w:p>
          <w:p w:rsidR="00E36385" w:rsidRPr="0041107F" w:rsidRDefault="00E36385" w:rsidP="00D5432A">
            <w:pPr>
              <w:pStyle w:val="123"/>
              <w:rPr>
                <w:sz w:val="28"/>
                <w:szCs w:val="28"/>
              </w:rPr>
            </w:pPr>
          </w:p>
          <w:p w:rsidR="00E36385" w:rsidRPr="0041107F" w:rsidRDefault="00E36385" w:rsidP="00D5432A">
            <w:pPr>
              <w:pStyle w:val="145"/>
              <w:spacing w:before="10" w:line="216" w:lineRule="auto"/>
              <w:rPr>
                <w:sz w:val="22"/>
                <w:szCs w:val="22"/>
              </w:rPr>
            </w:pPr>
          </w:p>
          <w:p w:rsidR="00E36385" w:rsidRPr="0041107F" w:rsidRDefault="00E36385" w:rsidP="00D5432A">
            <w:pPr>
              <w:pStyle w:val="123"/>
              <w:spacing w:after="20"/>
              <w:jc w:val="left"/>
              <w:rPr>
                <w:sz w:val="28"/>
                <w:szCs w:val="28"/>
              </w:rPr>
            </w:pPr>
            <w:r w:rsidRPr="0041107F">
              <w:rPr>
                <w:sz w:val="28"/>
                <w:szCs w:val="28"/>
              </w:rPr>
              <w:t>«___» ________________ 20__ г.</w:t>
            </w:r>
          </w:p>
        </w:tc>
      </w:tr>
    </w:tbl>
    <w:p w:rsidR="00CC52F0" w:rsidRPr="0041107F" w:rsidRDefault="00CC52F0" w:rsidP="00D5432A">
      <w:pPr>
        <w:pStyle w:val="143"/>
      </w:pPr>
    </w:p>
    <w:p w:rsidR="008C110F" w:rsidRPr="0041107F" w:rsidRDefault="008C110F" w:rsidP="00D5432A">
      <w:pPr>
        <w:pStyle w:val="143"/>
        <w:spacing w:line="120" w:lineRule="auto"/>
      </w:pPr>
    </w:p>
    <w:sectPr w:rsidR="008C110F" w:rsidRPr="0041107F" w:rsidSect="003F0FD2">
      <w:headerReference w:type="even" r:id="rId8"/>
      <w:headerReference w:type="default" r:id="rId9"/>
      <w:footnotePr>
        <w:numRestart w:val="eachPage"/>
      </w:footnotePr>
      <w:pgSz w:w="11906" w:h="16838" w:code="9"/>
      <w:pgMar w:top="1134" w:right="567" w:bottom="1134" w:left="1701" w:header="680"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C7F" w:rsidRDefault="007C7C7F">
      <w:r>
        <w:separator/>
      </w:r>
    </w:p>
  </w:endnote>
  <w:endnote w:type="continuationSeparator" w:id="0">
    <w:p w:rsidR="007C7C7F" w:rsidRDefault="007C7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C7F" w:rsidRDefault="007C7C7F">
      <w:r>
        <w:separator/>
      </w:r>
    </w:p>
  </w:footnote>
  <w:footnote w:type="continuationSeparator" w:id="0">
    <w:p w:rsidR="007C7C7F" w:rsidRDefault="007C7C7F">
      <w:r>
        <w:continuationSeparator/>
      </w:r>
    </w:p>
  </w:footnote>
  <w:footnote w:id="1">
    <w:p w:rsidR="006C445D" w:rsidRPr="00EC2BF1" w:rsidRDefault="006C445D" w:rsidP="006C445D">
      <w:pPr>
        <w:pStyle w:val="a5"/>
        <w:spacing w:before="40" w:line="216" w:lineRule="auto"/>
        <w:ind w:firstLine="709"/>
        <w:jc w:val="both"/>
        <w:rPr>
          <w:sz w:val="24"/>
          <w:szCs w:val="24"/>
        </w:rPr>
      </w:pPr>
      <w:r w:rsidRPr="0041107F">
        <w:rPr>
          <w:rStyle w:val="a4"/>
          <w:sz w:val="24"/>
          <w:szCs w:val="24"/>
        </w:rPr>
        <w:footnoteRef/>
      </w:r>
      <w:r w:rsidRPr="0041107F">
        <w:rPr>
          <w:sz w:val="24"/>
          <w:szCs w:val="24"/>
        </w:rPr>
        <w:t xml:space="preserve"> При заключении договора(ов) поручительства в учреждении Кредитодателя по месту проживания поручителя, отличному от места заключения настоящего договора.</w:t>
      </w:r>
    </w:p>
  </w:footnote>
  <w:footnote w:id="2">
    <w:p w:rsidR="00C23916" w:rsidRPr="00F15751" w:rsidRDefault="00C23916" w:rsidP="00C23916">
      <w:pPr>
        <w:pStyle w:val="a5"/>
        <w:suppressAutoHyphens/>
        <w:spacing w:before="40" w:line="216" w:lineRule="auto"/>
        <w:ind w:firstLine="709"/>
        <w:jc w:val="both"/>
        <w:rPr>
          <w:sz w:val="24"/>
          <w:szCs w:val="24"/>
        </w:rPr>
      </w:pPr>
      <w:r w:rsidRPr="00F15751">
        <w:rPr>
          <w:rStyle w:val="a4"/>
          <w:sz w:val="24"/>
          <w:szCs w:val="24"/>
        </w:rPr>
        <w:footnoteRef/>
      </w:r>
      <w:r w:rsidR="00F15751" w:rsidRPr="00F15751">
        <w:rPr>
          <w:sz w:val="24"/>
          <w:szCs w:val="24"/>
        </w:rPr>
        <w:t> </w:t>
      </w:r>
      <w:r w:rsidRPr="00F15751">
        <w:rPr>
          <w:sz w:val="24"/>
          <w:szCs w:val="24"/>
        </w:rPr>
        <w:t>Настоящ</w:t>
      </w:r>
      <w:r w:rsidR="00F15751" w:rsidRPr="00F15751">
        <w:rPr>
          <w:sz w:val="24"/>
          <w:szCs w:val="24"/>
        </w:rPr>
        <w:t>ая</w:t>
      </w:r>
      <w:r w:rsidRPr="00F15751">
        <w:rPr>
          <w:sz w:val="24"/>
          <w:szCs w:val="24"/>
        </w:rPr>
        <w:t xml:space="preserve"> </w:t>
      </w:r>
      <w:r w:rsidR="00F15751" w:rsidRPr="00F15751">
        <w:rPr>
          <w:sz w:val="24"/>
          <w:szCs w:val="24"/>
        </w:rPr>
        <w:t>часть</w:t>
      </w:r>
      <w:r w:rsidRPr="00F15751">
        <w:rPr>
          <w:sz w:val="24"/>
          <w:szCs w:val="24"/>
        </w:rPr>
        <w:t xml:space="preserve"> включается при принятии в обеспечение возврата кредита поручительства физических лиц.</w:t>
      </w:r>
    </w:p>
  </w:footnote>
  <w:footnote w:id="3">
    <w:p w:rsidR="00C23916" w:rsidRPr="00F15751" w:rsidRDefault="00C23916" w:rsidP="00C23916">
      <w:pPr>
        <w:pStyle w:val="a5"/>
        <w:suppressAutoHyphens/>
        <w:spacing w:before="40" w:line="216" w:lineRule="auto"/>
        <w:ind w:firstLine="709"/>
        <w:jc w:val="both"/>
        <w:rPr>
          <w:sz w:val="24"/>
          <w:szCs w:val="24"/>
        </w:rPr>
      </w:pPr>
      <w:r w:rsidRPr="00F15751">
        <w:rPr>
          <w:rStyle w:val="a4"/>
          <w:sz w:val="24"/>
          <w:szCs w:val="24"/>
        </w:rPr>
        <w:footnoteRef/>
      </w:r>
      <w:r w:rsidR="00F15751">
        <w:rPr>
          <w:sz w:val="24"/>
          <w:szCs w:val="24"/>
        </w:rPr>
        <w:t> </w:t>
      </w:r>
      <w:r w:rsidRPr="00F15751">
        <w:rPr>
          <w:sz w:val="24"/>
          <w:szCs w:val="24"/>
        </w:rPr>
        <w:t>Настоящий абзац включается при принятии в обеспечение возврата кредита поручительства физических лиц.</w:t>
      </w:r>
    </w:p>
  </w:footnote>
  <w:footnote w:id="4">
    <w:p w:rsidR="00C23916" w:rsidRPr="00F15751" w:rsidRDefault="00C23916" w:rsidP="00C23916">
      <w:pPr>
        <w:pStyle w:val="a5"/>
        <w:suppressAutoHyphens/>
        <w:spacing w:before="40" w:line="216" w:lineRule="auto"/>
        <w:ind w:firstLine="709"/>
        <w:jc w:val="both"/>
        <w:rPr>
          <w:sz w:val="24"/>
          <w:szCs w:val="24"/>
        </w:rPr>
      </w:pPr>
      <w:r w:rsidRPr="00F15751">
        <w:rPr>
          <w:rStyle w:val="a4"/>
          <w:sz w:val="24"/>
          <w:szCs w:val="24"/>
        </w:rPr>
        <w:footnoteRef/>
      </w:r>
      <w:r w:rsidR="00F15751">
        <w:rPr>
          <w:sz w:val="24"/>
          <w:szCs w:val="24"/>
        </w:rPr>
        <w:t> </w:t>
      </w:r>
      <w:r w:rsidRPr="00F15751">
        <w:rPr>
          <w:sz w:val="24"/>
          <w:szCs w:val="24"/>
        </w:rPr>
        <w:t>Настоящий абзац включается при принятии в обеспечение возврата кредита залога (ипотеки).</w:t>
      </w:r>
    </w:p>
  </w:footnote>
  <w:footnote w:id="5">
    <w:p w:rsidR="00C23916" w:rsidRPr="00F15751" w:rsidRDefault="00C23916" w:rsidP="00C23916">
      <w:pPr>
        <w:pStyle w:val="a5"/>
        <w:suppressAutoHyphens/>
        <w:spacing w:before="40" w:line="216" w:lineRule="auto"/>
        <w:ind w:firstLine="709"/>
        <w:jc w:val="both"/>
        <w:rPr>
          <w:sz w:val="24"/>
          <w:szCs w:val="24"/>
        </w:rPr>
      </w:pPr>
      <w:r w:rsidRPr="00F15751">
        <w:rPr>
          <w:rStyle w:val="a4"/>
          <w:sz w:val="24"/>
          <w:szCs w:val="24"/>
        </w:rPr>
        <w:footnoteRef/>
      </w:r>
      <w:r w:rsidR="00F15751">
        <w:rPr>
          <w:sz w:val="24"/>
          <w:szCs w:val="24"/>
        </w:rPr>
        <w:t> </w:t>
      </w:r>
      <w:r w:rsidRPr="00F15751">
        <w:rPr>
          <w:sz w:val="24"/>
          <w:szCs w:val="24"/>
        </w:rPr>
        <w:t>Настоящий абзац включается при принятии в обеспечение возврата кредита гарантии (поручительства) юридического лица.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582" w:rsidRDefault="00F33582" w:rsidP="003F0FD2">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F33582" w:rsidRDefault="00F33582">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582" w:rsidRPr="00490CFD" w:rsidRDefault="00F33582" w:rsidP="003F0FD2">
    <w:pPr>
      <w:pStyle w:val="a8"/>
      <w:framePr w:wrap="around" w:vAnchor="text" w:hAnchor="margin" w:xAlign="center" w:y="1"/>
      <w:rPr>
        <w:rStyle w:val="a9"/>
        <w:sz w:val="28"/>
        <w:szCs w:val="28"/>
      </w:rPr>
    </w:pPr>
    <w:r w:rsidRPr="00490CFD">
      <w:rPr>
        <w:rStyle w:val="a9"/>
        <w:sz w:val="28"/>
        <w:szCs w:val="28"/>
      </w:rPr>
      <w:fldChar w:fldCharType="begin"/>
    </w:r>
    <w:r w:rsidRPr="00490CFD">
      <w:rPr>
        <w:rStyle w:val="a9"/>
        <w:sz w:val="28"/>
        <w:szCs w:val="28"/>
      </w:rPr>
      <w:instrText xml:space="preserve">PAGE  </w:instrText>
    </w:r>
    <w:r w:rsidRPr="00490CFD">
      <w:rPr>
        <w:rStyle w:val="a9"/>
        <w:sz w:val="28"/>
        <w:szCs w:val="28"/>
      </w:rPr>
      <w:fldChar w:fldCharType="separate"/>
    </w:r>
    <w:r w:rsidR="000F02DD">
      <w:rPr>
        <w:rStyle w:val="a9"/>
        <w:noProof/>
        <w:sz w:val="28"/>
        <w:szCs w:val="28"/>
      </w:rPr>
      <w:t>10</w:t>
    </w:r>
    <w:r w:rsidRPr="00490CFD">
      <w:rPr>
        <w:rStyle w:val="a9"/>
        <w:sz w:val="28"/>
        <w:szCs w:val="28"/>
      </w:rPr>
      <w:fldChar w:fldCharType="end"/>
    </w:r>
  </w:p>
  <w:p w:rsidR="00F33582" w:rsidRDefault="00F33582">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4870B6"/>
    <w:multiLevelType w:val="hybridMultilevel"/>
    <w:tmpl w:val="7974EBDE"/>
    <w:lvl w:ilvl="0" w:tplc="F6F00562">
      <w:numFmt w:val="none"/>
      <w:pStyle w:val="14"/>
      <w:lvlText w:val="-"/>
      <w:lvlJc w:val="left"/>
      <w:pPr>
        <w:tabs>
          <w:tab w:val="num" w:pos="1069"/>
        </w:tabs>
        <w:ind w:left="0" w:firstLine="709"/>
      </w:pPr>
      <w:rPr>
        <w:rFonts w:ascii="Times New Roman" w:hAnsi="Times New Roman" w:cs="Times New Roman" w:hint="default"/>
        <w:b w:val="0"/>
        <w:i w:val="0"/>
        <w:spacing w:val="0"/>
        <w:w w:val="100"/>
        <w:kern w:val="0"/>
        <w:position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characterSpacingControl w:val="doNotCompress"/>
  <w:hdrShapeDefaults>
    <o:shapedefaults v:ext="edit" spidmax="2049"/>
  </w:hdrShapeDefaults>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6361D"/>
    <w:rsid w:val="000020A5"/>
    <w:rsid w:val="00033949"/>
    <w:rsid w:val="00036824"/>
    <w:rsid w:val="00036A39"/>
    <w:rsid w:val="000436B8"/>
    <w:rsid w:val="00055ACE"/>
    <w:rsid w:val="00061582"/>
    <w:rsid w:val="00076FEA"/>
    <w:rsid w:val="000866EA"/>
    <w:rsid w:val="00090C3A"/>
    <w:rsid w:val="000C34CE"/>
    <w:rsid w:val="000D19DD"/>
    <w:rsid w:val="000E5F03"/>
    <w:rsid w:val="000F02DD"/>
    <w:rsid w:val="000F29D3"/>
    <w:rsid w:val="00104E6D"/>
    <w:rsid w:val="001136C2"/>
    <w:rsid w:val="00122AA9"/>
    <w:rsid w:val="00122E18"/>
    <w:rsid w:val="001250DC"/>
    <w:rsid w:val="001455F2"/>
    <w:rsid w:val="00151E34"/>
    <w:rsid w:val="0016153F"/>
    <w:rsid w:val="00166D36"/>
    <w:rsid w:val="00172FF5"/>
    <w:rsid w:val="001820E7"/>
    <w:rsid w:val="00191212"/>
    <w:rsid w:val="001B32DA"/>
    <w:rsid w:val="001B4D91"/>
    <w:rsid w:val="001D4956"/>
    <w:rsid w:val="001E45D8"/>
    <w:rsid w:val="001F0F00"/>
    <w:rsid w:val="00206012"/>
    <w:rsid w:val="00210F76"/>
    <w:rsid w:val="00226F1F"/>
    <w:rsid w:val="00243255"/>
    <w:rsid w:val="00247B6B"/>
    <w:rsid w:val="002632C4"/>
    <w:rsid w:val="002639F8"/>
    <w:rsid w:val="00264E1B"/>
    <w:rsid w:val="002743D6"/>
    <w:rsid w:val="00277239"/>
    <w:rsid w:val="00286652"/>
    <w:rsid w:val="00287F28"/>
    <w:rsid w:val="00293D49"/>
    <w:rsid w:val="002961E6"/>
    <w:rsid w:val="00297B1B"/>
    <w:rsid w:val="002B3740"/>
    <w:rsid w:val="002C1D22"/>
    <w:rsid w:val="002C30F5"/>
    <w:rsid w:val="002F26B8"/>
    <w:rsid w:val="00322436"/>
    <w:rsid w:val="00324AC3"/>
    <w:rsid w:val="0032578F"/>
    <w:rsid w:val="00325C61"/>
    <w:rsid w:val="003260AE"/>
    <w:rsid w:val="0033433F"/>
    <w:rsid w:val="00344F62"/>
    <w:rsid w:val="00351196"/>
    <w:rsid w:val="00352AA8"/>
    <w:rsid w:val="003564B0"/>
    <w:rsid w:val="00365E84"/>
    <w:rsid w:val="00371FD8"/>
    <w:rsid w:val="0038797A"/>
    <w:rsid w:val="0039144D"/>
    <w:rsid w:val="00392486"/>
    <w:rsid w:val="00393E6E"/>
    <w:rsid w:val="003B303E"/>
    <w:rsid w:val="003B75F6"/>
    <w:rsid w:val="003D6E79"/>
    <w:rsid w:val="003E7320"/>
    <w:rsid w:val="003F0FD2"/>
    <w:rsid w:val="003F2685"/>
    <w:rsid w:val="004003AB"/>
    <w:rsid w:val="0041107F"/>
    <w:rsid w:val="00417A7E"/>
    <w:rsid w:val="004347B7"/>
    <w:rsid w:val="0043640D"/>
    <w:rsid w:val="00437FD6"/>
    <w:rsid w:val="0044458D"/>
    <w:rsid w:val="0045324B"/>
    <w:rsid w:val="0046370A"/>
    <w:rsid w:val="00465D00"/>
    <w:rsid w:val="0046628C"/>
    <w:rsid w:val="00477C5C"/>
    <w:rsid w:val="00486EA7"/>
    <w:rsid w:val="00493163"/>
    <w:rsid w:val="004952CC"/>
    <w:rsid w:val="004A009D"/>
    <w:rsid w:val="004B00DB"/>
    <w:rsid w:val="004B37B5"/>
    <w:rsid w:val="004B38EA"/>
    <w:rsid w:val="004C3C42"/>
    <w:rsid w:val="004E1D20"/>
    <w:rsid w:val="004E59DB"/>
    <w:rsid w:val="004F539C"/>
    <w:rsid w:val="004F7E35"/>
    <w:rsid w:val="005141EA"/>
    <w:rsid w:val="00521184"/>
    <w:rsid w:val="0053300A"/>
    <w:rsid w:val="00540142"/>
    <w:rsid w:val="005417F0"/>
    <w:rsid w:val="00546BED"/>
    <w:rsid w:val="005525F1"/>
    <w:rsid w:val="00561566"/>
    <w:rsid w:val="0056290E"/>
    <w:rsid w:val="0056361D"/>
    <w:rsid w:val="00572FAB"/>
    <w:rsid w:val="0057433F"/>
    <w:rsid w:val="005767A8"/>
    <w:rsid w:val="005838F1"/>
    <w:rsid w:val="00595CFE"/>
    <w:rsid w:val="005A4C31"/>
    <w:rsid w:val="005A73A7"/>
    <w:rsid w:val="005B0A3B"/>
    <w:rsid w:val="005B6858"/>
    <w:rsid w:val="005C144F"/>
    <w:rsid w:val="005D6BCD"/>
    <w:rsid w:val="005E6FB9"/>
    <w:rsid w:val="005F1FC4"/>
    <w:rsid w:val="005F2A5B"/>
    <w:rsid w:val="005F2C2E"/>
    <w:rsid w:val="00600561"/>
    <w:rsid w:val="00613EDF"/>
    <w:rsid w:val="00616DBD"/>
    <w:rsid w:val="00617039"/>
    <w:rsid w:val="00627A9B"/>
    <w:rsid w:val="00627F35"/>
    <w:rsid w:val="006343AE"/>
    <w:rsid w:val="00647597"/>
    <w:rsid w:val="0065441D"/>
    <w:rsid w:val="006767DA"/>
    <w:rsid w:val="00683CB0"/>
    <w:rsid w:val="006945C3"/>
    <w:rsid w:val="006A2CCA"/>
    <w:rsid w:val="006A2E84"/>
    <w:rsid w:val="006A3BCC"/>
    <w:rsid w:val="006A4219"/>
    <w:rsid w:val="006A7074"/>
    <w:rsid w:val="006B1589"/>
    <w:rsid w:val="006B48DD"/>
    <w:rsid w:val="006C339C"/>
    <w:rsid w:val="006C445D"/>
    <w:rsid w:val="006D7306"/>
    <w:rsid w:val="006E15BC"/>
    <w:rsid w:val="006E200E"/>
    <w:rsid w:val="006E4770"/>
    <w:rsid w:val="006F79D8"/>
    <w:rsid w:val="00744798"/>
    <w:rsid w:val="007675E0"/>
    <w:rsid w:val="0077134F"/>
    <w:rsid w:val="00795E79"/>
    <w:rsid w:val="00797A47"/>
    <w:rsid w:val="007C392D"/>
    <w:rsid w:val="007C63FB"/>
    <w:rsid w:val="007C7C7F"/>
    <w:rsid w:val="007D072B"/>
    <w:rsid w:val="007D0DCA"/>
    <w:rsid w:val="007D439D"/>
    <w:rsid w:val="007E25C1"/>
    <w:rsid w:val="007E64AD"/>
    <w:rsid w:val="007F1782"/>
    <w:rsid w:val="008034AE"/>
    <w:rsid w:val="00812E44"/>
    <w:rsid w:val="008161F7"/>
    <w:rsid w:val="00817613"/>
    <w:rsid w:val="00832328"/>
    <w:rsid w:val="00842CF9"/>
    <w:rsid w:val="00846AF6"/>
    <w:rsid w:val="00856524"/>
    <w:rsid w:val="00862526"/>
    <w:rsid w:val="008917BE"/>
    <w:rsid w:val="00895340"/>
    <w:rsid w:val="00895CE0"/>
    <w:rsid w:val="008965E3"/>
    <w:rsid w:val="008C110F"/>
    <w:rsid w:val="008C2A61"/>
    <w:rsid w:val="008C67B3"/>
    <w:rsid w:val="008F4C44"/>
    <w:rsid w:val="0090445E"/>
    <w:rsid w:val="00914286"/>
    <w:rsid w:val="00916322"/>
    <w:rsid w:val="00927686"/>
    <w:rsid w:val="00927B0E"/>
    <w:rsid w:val="009409FA"/>
    <w:rsid w:val="00942CA1"/>
    <w:rsid w:val="00965649"/>
    <w:rsid w:val="00967DA8"/>
    <w:rsid w:val="00971FB6"/>
    <w:rsid w:val="009851CD"/>
    <w:rsid w:val="009A2600"/>
    <w:rsid w:val="009B68D1"/>
    <w:rsid w:val="009D2C0F"/>
    <w:rsid w:val="009D76E4"/>
    <w:rsid w:val="009E4CED"/>
    <w:rsid w:val="009E77F4"/>
    <w:rsid w:val="00A04656"/>
    <w:rsid w:val="00A41126"/>
    <w:rsid w:val="00A517A2"/>
    <w:rsid w:val="00A53A5F"/>
    <w:rsid w:val="00A62EE7"/>
    <w:rsid w:val="00A66390"/>
    <w:rsid w:val="00AA5AE0"/>
    <w:rsid w:val="00AC0D90"/>
    <w:rsid w:val="00AC29C6"/>
    <w:rsid w:val="00AC39EC"/>
    <w:rsid w:val="00AC40E6"/>
    <w:rsid w:val="00AC68C1"/>
    <w:rsid w:val="00AD2116"/>
    <w:rsid w:val="00AD5CB6"/>
    <w:rsid w:val="00AD6DB5"/>
    <w:rsid w:val="00AF66A5"/>
    <w:rsid w:val="00B01A53"/>
    <w:rsid w:val="00B0396E"/>
    <w:rsid w:val="00B304B7"/>
    <w:rsid w:val="00B35354"/>
    <w:rsid w:val="00B566BD"/>
    <w:rsid w:val="00B8225A"/>
    <w:rsid w:val="00BA269A"/>
    <w:rsid w:val="00BA7CE1"/>
    <w:rsid w:val="00BB49DB"/>
    <w:rsid w:val="00BC24F7"/>
    <w:rsid w:val="00BC5303"/>
    <w:rsid w:val="00BC6108"/>
    <w:rsid w:val="00BF0471"/>
    <w:rsid w:val="00BF3A1B"/>
    <w:rsid w:val="00BF5AEA"/>
    <w:rsid w:val="00BF6653"/>
    <w:rsid w:val="00BF694E"/>
    <w:rsid w:val="00C23507"/>
    <w:rsid w:val="00C23916"/>
    <w:rsid w:val="00C26A1C"/>
    <w:rsid w:val="00C26EF8"/>
    <w:rsid w:val="00C30A2F"/>
    <w:rsid w:val="00C3490F"/>
    <w:rsid w:val="00C34A82"/>
    <w:rsid w:val="00C45C36"/>
    <w:rsid w:val="00C465DE"/>
    <w:rsid w:val="00C565E4"/>
    <w:rsid w:val="00C61F43"/>
    <w:rsid w:val="00C66222"/>
    <w:rsid w:val="00C66D7B"/>
    <w:rsid w:val="00C6782F"/>
    <w:rsid w:val="00C738DF"/>
    <w:rsid w:val="00C776BC"/>
    <w:rsid w:val="00CA1812"/>
    <w:rsid w:val="00CA2788"/>
    <w:rsid w:val="00CB29BC"/>
    <w:rsid w:val="00CC1A24"/>
    <w:rsid w:val="00CC52F0"/>
    <w:rsid w:val="00CC6567"/>
    <w:rsid w:val="00CD403E"/>
    <w:rsid w:val="00CE6F2C"/>
    <w:rsid w:val="00CF03CF"/>
    <w:rsid w:val="00D0587C"/>
    <w:rsid w:val="00D0739C"/>
    <w:rsid w:val="00D33D16"/>
    <w:rsid w:val="00D51C62"/>
    <w:rsid w:val="00D5432A"/>
    <w:rsid w:val="00D56903"/>
    <w:rsid w:val="00D60DBC"/>
    <w:rsid w:val="00D62D92"/>
    <w:rsid w:val="00D6476B"/>
    <w:rsid w:val="00D7090D"/>
    <w:rsid w:val="00D764AE"/>
    <w:rsid w:val="00D8225D"/>
    <w:rsid w:val="00D82C8E"/>
    <w:rsid w:val="00D84216"/>
    <w:rsid w:val="00DC411A"/>
    <w:rsid w:val="00DD4EFB"/>
    <w:rsid w:val="00DD7AAC"/>
    <w:rsid w:val="00DE1BE5"/>
    <w:rsid w:val="00DE3972"/>
    <w:rsid w:val="00DF7254"/>
    <w:rsid w:val="00E01C8A"/>
    <w:rsid w:val="00E05EFE"/>
    <w:rsid w:val="00E061F8"/>
    <w:rsid w:val="00E10736"/>
    <w:rsid w:val="00E11D00"/>
    <w:rsid w:val="00E12AFA"/>
    <w:rsid w:val="00E20804"/>
    <w:rsid w:val="00E339E3"/>
    <w:rsid w:val="00E361CB"/>
    <w:rsid w:val="00E36385"/>
    <w:rsid w:val="00E45F14"/>
    <w:rsid w:val="00E4738D"/>
    <w:rsid w:val="00E503DA"/>
    <w:rsid w:val="00E6640A"/>
    <w:rsid w:val="00E70502"/>
    <w:rsid w:val="00E86EC2"/>
    <w:rsid w:val="00E927AF"/>
    <w:rsid w:val="00EA142F"/>
    <w:rsid w:val="00EA7429"/>
    <w:rsid w:val="00EB3B9E"/>
    <w:rsid w:val="00EB559E"/>
    <w:rsid w:val="00EB7F50"/>
    <w:rsid w:val="00EC6285"/>
    <w:rsid w:val="00ED695A"/>
    <w:rsid w:val="00EE5B5B"/>
    <w:rsid w:val="00EF5D29"/>
    <w:rsid w:val="00F059E3"/>
    <w:rsid w:val="00F15751"/>
    <w:rsid w:val="00F164E6"/>
    <w:rsid w:val="00F23B36"/>
    <w:rsid w:val="00F25846"/>
    <w:rsid w:val="00F33582"/>
    <w:rsid w:val="00F3365C"/>
    <w:rsid w:val="00F3370A"/>
    <w:rsid w:val="00F37086"/>
    <w:rsid w:val="00F61DF2"/>
    <w:rsid w:val="00F62752"/>
    <w:rsid w:val="00F66D0A"/>
    <w:rsid w:val="00F66EB1"/>
    <w:rsid w:val="00F71ABB"/>
    <w:rsid w:val="00F71E7D"/>
    <w:rsid w:val="00F76503"/>
    <w:rsid w:val="00FA4768"/>
    <w:rsid w:val="00FA4C62"/>
    <w:rsid w:val="00FC7D9D"/>
    <w:rsid w:val="00FD4EF1"/>
    <w:rsid w:val="00FD50BB"/>
    <w:rsid w:val="00FD75B6"/>
    <w:rsid w:val="00FE2BA0"/>
    <w:rsid w:val="00FE2E64"/>
    <w:rsid w:val="00FF72E6"/>
    <w:rsid w:val="00FF7A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361D"/>
    <w:rPr>
      <w:sz w:val="24"/>
      <w:szCs w:val="24"/>
    </w:rPr>
  </w:style>
  <w:style w:type="paragraph" w:styleId="1">
    <w:name w:val="heading 1"/>
    <w:basedOn w:val="a"/>
    <w:next w:val="a"/>
    <w:qFormat/>
    <w:rsid w:val="0056361D"/>
    <w:pPr>
      <w:keepNext/>
      <w:suppressAutoHyphens/>
      <w:jc w:val="center"/>
      <w:outlineLvl w:val="0"/>
    </w:pPr>
    <w:rPr>
      <w:rFonts w:cs="Arial"/>
      <w:bCs/>
      <w:sz w:val="28"/>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Знак"/>
    <w:basedOn w:val="a"/>
    <w:rsid w:val="0056361D"/>
    <w:pPr>
      <w:widowControl w:val="0"/>
      <w:bidi/>
      <w:adjustRightInd w:val="0"/>
      <w:spacing w:after="160" w:line="240" w:lineRule="exact"/>
    </w:pPr>
    <w:rPr>
      <w:sz w:val="20"/>
      <w:szCs w:val="20"/>
      <w:lang w:val="en-GB" w:bidi="he-IL"/>
    </w:rPr>
  </w:style>
  <w:style w:type="paragraph" w:customStyle="1" w:styleId="140">
    <w:name w:val="Основной 14+"/>
    <w:basedOn w:val="a"/>
    <w:link w:val="141"/>
    <w:rsid w:val="0056361D"/>
    <w:pPr>
      <w:suppressAutoHyphens/>
      <w:ind w:firstLine="709"/>
      <w:jc w:val="both"/>
    </w:pPr>
    <w:rPr>
      <w:sz w:val="28"/>
    </w:rPr>
  </w:style>
  <w:style w:type="character" w:customStyle="1" w:styleId="141">
    <w:name w:val="Основной 14+ Знак"/>
    <w:link w:val="140"/>
    <w:rsid w:val="0056361D"/>
    <w:rPr>
      <w:sz w:val="28"/>
      <w:szCs w:val="24"/>
      <w:lang w:val="ru-RU" w:eastAsia="ru-RU" w:bidi="ar-SA"/>
    </w:rPr>
  </w:style>
  <w:style w:type="paragraph" w:customStyle="1" w:styleId="142">
    <w:name w:val="Основной 14ц"/>
    <w:basedOn w:val="a"/>
    <w:rsid w:val="0056361D"/>
    <w:pPr>
      <w:suppressAutoHyphens/>
      <w:jc w:val="center"/>
    </w:pPr>
    <w:rPr>
      <w:sz w:val="28"/>
    </w:rPr>
  </w:style>
  <w:style w:type="paragraph" w:customStyle="1" w:styleId="143">
    <w:name w:val="Основной 14"/>
    <w:basedOn w:val="a"/>
    <w:link w:val="144"/>
    <w:rsid w:val="0056361D"/>
    <w:pPr>
      <w:suppressAutoHyphens/>
      <w:jc w:val="both"/>
    </w:pPr>
    <w:rPr>
      <w:sz w:val="28"/>
    </w:rPr>
  </w:style>
  <w:style w:type="paragraph" w:customStyle="1" w:styleId="12">
    <w:name w:val="Основной 12 таб"/>
    <w:basedOn w:val="a"/>
    <w:rsid w:val="0056361D"/>
    <w:pPr>
      <w:suppressAutoHyphens/>
      <w:spacing w:line="240" w:lineRule="exact"/>
      <w:jc w:val="both"/>
    </w:pPr>
  </w:style>
  <w:style w:type="character" w:customStyle="1" w:styleId="144">
    <w:name w:val="Основной 14 Знак"/>
    <w:link w:val="143"/>
    <w:rsid w:val="0056361D"/>
    <w:rPr>
      <w:sz w:val="28"/>
      <w:szCs w:val="24"/>
      <w:lang w:val="ru-RU" w:eastAsia="ru-RU" w:bidi="ar-SA"/>
    </w:rPr>
  </w:style>
  <w:style w:type="paragraph" w:customStyle="1" w:styleId="120">
    <w:name w:val="Основной 12таб"/>
    <w:basedOn w:val="a"/>
    <w:link w:val="121"/>
    <w:rsid w:val="0056361D"/>
    <w:pPr>
      <w:spacing w:line="240" w:lineRule="exact"/>
      <w:jc w:val="both"/>
    </w:pPr>
  </w:style>
  <w:style w:type="character" w:customStyle="1" w:styleId="121">
    <w:name w:val="Основной 12таб Знак"/>
    <w:link w:val="120"/>
    <w:rsid w:val="0056361D"/>
    <w:rPr>
      <w:sz w:val="24"/>
      <w:szCs w:val="24"/>
      <w:lang w:val="ru-RU" w:eastAsia="ru-RU" w:bidi="ar-SA"/>
    </w:rPr>
  </w:style>
  <w:style w:type="character" w:styleId="a4">
    <w:name w:val="footnote reference"/>
    <w:rsid w:val="0056361D"/>
    <w:rPr>
      <w:vertAlign w:val="superscript"/>
    </w:rPr>
  </w:style>
  <w:style w:type="paragraph" w:styleId="a5">
    <w:name w:val="footnote text"/>
    <w:basedOn w:val="a"/>
    <w:link w:val="a6"/>
    <w:rsid w:val="0056361D"/>
    <w:rPr>
      <w:sz w:val="20"/>
      <w:szCs w:val="20"/>
    </w:rPr>
  </w:style>
  <w:style w:type="character" w:customStyle="1" w:styleId="a6">
    <w:name w:val="Текст сноски Знак"/>
    <w:link w:val="a5"/>
    <w:semiHidden/>
    <w:locked/>
    <w:rsid w:val="0056361D"/>
    <w:rPr>
      <w:lang w:val="ru-RU" w:eastAsia="ru-RU" w:bidi="ar-SA"/>
    </w:rPr>
  </w:style>
  <w:style w:type="paragraph" w:customStyle="1" w:styleId="122">
    <w:name w:val="Основной 12+"/>
    <w:basedOn w:val="a"/>
    <w:rsid w:val="0056361D"/>
    <w:pPr>
      <w:overflowPunct w:val="0"/>
      <w:autoSpaceDE w:val="0"/>
      <w:autoSpaceDN w:val="0"/>
      <w:adjustRightInd w:val="0"/>
      <w:ind w:firstLine="709"/>
      <w:textAlignment w:val="baseline"/>
    </w:pPr>
    <w:rPr>
      <w:szCs w:val="20"/>
    </w:rPr>
  </w:style>
  <w:style w:type="character" w:styleId="a7">
    <w:name w:val="Hyperlink"/>
    <w:rsid w:val="0056361D"/>
    <w:rPr>
      <w:color w:val="0000FF"/>
      <w:u w:val="single"/>
    </w:rPr>
  </w:style>
  <w:style w:type="paragraph" w:customStyle="1" w:styleId="3">
    <w:name w:val="Утверждено 3"/>
    <w:basedOn w:val="a"/>
    <w:next w:val="143"/>
    <w:rsid w:val="0056361D"/>
    <w:pPr>
      <w:spacing w:before="160"/>
      <w:ind w:left="5670"/>
    </w:pPr>
    <w:rPr>
      <w:sz w:val="28"/>
    </w:rPr>
  </w:style>
  <w:style w:type="paragraph" w:customStyle="1" w:styleId="2">
    <w:name w:val="Утверждено 2"/>
    <w:basedOn w:val="3"/>
    <w:next w:val="3"/>
    <w:rsid w:val="0056361D"/>
    <w:pPr>
      <w:spacing w:before="0" w:line="280" w:lineRule="exact"/>
    </w:pPr>
  </w:style>
  <w:style w:type="paragraph" w:customStyle="1" w:styleId="10">
    <w:name w:val="Утверждено 1"/>
    <w:basedOn w:val="a"/>
    <w:next w:val="2"/>
    <w:rsid w:val="0056361D"/>
    <w:pPr>
      <w:spacing w:line="360" w:lineRule="auto"/>
      <w:ind w:left="5670"/>
    </w:pPr>
    <w:rPr>
      <w:sz w:val="28"/>
    </w:rPr>
  </w:style>
  <w:style w:type="paragraph" w:customStyle="1" w:styleId="20">
    <w:name w:val="Название 2"/>
    <w:basedOn w:val="143"/>
    <w:rsid w:val="0056361D"/>
    <w:pPr>
      <w:spacing w:line="280" w:lineRule="exact"/>
      <w:ind w:right="3969"/>
    </w:pPr>
  </w:style>
  <w:style w:type="paragraph" w:styleId="a8">
    <w:name w:val="header"/>
    <w:basedOn w:val="a"/>
    <w:rsid w:val="0056361D"/>
    <w:pPr>
      <w:tabs>
        <w:tab w:val="center" w:pos="4677"/>
        <w:tab w:val="right" w:pos="9355"/>
      </w:tabs>
    </w:pPr>
  </w:style>
  <w:style w:type="character" w:styleId="a9">
    <w:name w:val="page number"/>
    <w:basedOn w:val="a0"/>
    <w:rsid w:val="0056361D"/>
  </w:style>
  <w:style w:type="paragraph" w:styleId="aa">
    <w:name w:val="footer"/>
    <w:basedOn w:val="a"/>
    <w:link w:val="ab"/>
    <w:rsid w:val="0056361D"/>
    <w:pPr>
      <w:tabs>
        <w:tab w:val="center" w:pos="4677"/>
        <w:tab w:val="right" w:pos="9355"/>
      </w:tabs>
    </w:pPr>
  </w:style>
  <w:style w:type="paragraph" w:customStyle="1" w:styleId="100">
    <w:name w:val="Основной 10таб"/>
    <w:basedOn w:val="a"/>
    <w:rsid w:val="0065441D"/>
    <w:pPr>
      <w:suppressAutoHyphens/>
      <w:spacing w:line="200" w:lineRule="exact"/>
      <w:jc w:val="both"/>
    </w:pPr>
    <w:rPr>
      <w:sz w:val="20"/>
    </w:rPr>
  </w:style>
  <w:style w:type="paragraph" w:styleId="ac">
    <w:name w:val="Document Map"/>
    <w:basedOn w:val="a"/>
    <w:semiHidden/>
    <w:rsid w:val="005B6858"/>
    <w:pPr>
      <w:shd w:val="clear" w:color="auto" w:fill="000080"/>
    </w:pPr>
    <w:rPr>
      <w:rFonts w:ascii="Tahoma" w:hAnsi="Tahoma" w:cs="Tahoma"/>
      <w:sz w:val="20"/>
      <w:szCs w:val="20"/>
    </w:rPr>
  </w:style>
  <w:style w:type="paragraph" w:customStyle="1" w:styleId="11">
    <w:name w:val="Название 1"/>
    <w:basedOn w:val="a"/>
    <w:rsid w:val="00F23B36"/>
    <w:pPr>
      <w:suppressAutoHyphens/>
      <w:spacing w:line="280" w:lineRule="exact"/>
      <w:ind w:right="5500"/>
      <w:jc w:val="both"/>
    </w:pPr>
    <w:rPr>
      <w:sz w:val="28"/>
    </w:rPr>
  </w:style>
  <w:style w:type="character" w:customStyle="1" w:styleId="ab">
    <w:name w:val="Нижний колонтитул Знак"/>
    <w:link w:val="aa"/>
    <w:locked/>
    <w:rsid w:val="00616DBD"/>
    <w:rPr>
      <w:sz w:val="24"/>
      <w:szCs w:val="24"/>
      <w:lang w:val="ru-RU" w:eastAsia="ru-RU" w:bidi="ar-SA"/>
    </w:rPr>
  </w:style>
  <w:style w:type="paragraph" w:customStyle="1" w:styleId="123">
    <w:name w:val="Основной 12"/>
    <w:basedOn w:val="a"/>
    <w:link w:val="124"/>
    <w:rsid w:val="00E36385"/>
    <w:pPr>
      <w:suppressAutoHyphens/>
      <w:jc w:val="both"/>
    </w:pPr>
  </w:style>
  <w:style w:type="character" w:customStyle="1" w:styleId="124">
    <w:name w:val="Основной 12 Знак"/>
    <w:link w:val="123"/>
    <w:rsid w:val="00E36385"/>
    <w:rPr>
      <w:sz w:val="24"/>
      <w:szCs w:val="24"/>
      <w:lang w:val="ru-RU" w:eastAsia="ru-RU" w:bidi="ar-SA"/>
    </w:rPr>
  </w:style>
  <w:style w:type="paragraph" w:customStyle="1" w:styleId="145">
    <w:name w:val="Основной 14таб"/>
    <w:basedOn w:val="143"/>
    <w:rsid w:val="00E36385"/>
    <w:pPr>
      <w:spacing w:line="280" w:lineRule="exact"/>
    </w:pPr>
  </w:style>
  <w:style w:type="paragraph" w:customStyle="1" w:styleId="14">
    <w:name w:val="Список 14"/>
    <w:basedOn w:val="a"/>
    <w:next w:val="a"/>
    <w:rsid w:val="00F3370A"/>
    <w:pPr>
      <w:numPr>
        <w:numId w:val="1"/>
      </w:numPr>
      <w:tabs>
        <w:tab w:val="left" w:pos="992"/>
      </w:tabs>
      <w:jc w:val="both"/>
    </w:pPr>
    <w:rPr>
      <w:sz w:val="28"/>
    </w:rPr>
  </w:style>
  <w:style w:type="paragraph" w:styleId="ad">
    <w:name w:val="Balloon Text"/>
    <w:basedOn w:val="a"/>
    <w:link w:val="ae"/>
    <w:rsid w:val="00F3370A"/>
    <w:rPr>
      <w:rFonts w:ascii="Segoe UI" w:hAnsi="Segoe UI" w:cs="Segoe UI"/>
      <w:sz w:val="18"/>
      <w:szCs w:val="18"/>
    </w:rPr>
  </w:style>
  <w:style w:type="character" w:customStyle="1" w:styleId="ae">
    <w:name w:val="Текст выноски Знак"/>
    <w:link w:val="ad"/>
    <w:rsid w:val="00F337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563707">
      <w:bodyDiv w:val="1"/>
      <w:marLeft w:val="0"/>
      <w:marRight w:val="0"/>
      <w:marTop w:val="0"/>
      <w:marBottom w:val="0"/>
      <w:divBdr>
        <w:top w:val="none" w:sz="0" w:space="0" w:color="auto"/>
        <w:left w:val="none" w:sz="0" w:space="0" w:color="auto"/>
        <w:bottom w:val="none" w:sz="0" w:space="0" w:color="auto"/>
        <w:right w:val="none" w:sz="0" w:space="0" w:color="auto"/>
      </w:divBdr>
    </w:div>
    <w:div w:id="1838226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7F1E6-FDA7-4754-A0C2-9C6AFBEA5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4120</Words>
  <Characters>23485</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форма 0802160050 (ред. от 31.05.2019, вст. с 12.06.2019)</vt:lpstr>
    </vt:vector>
  </TitlesOfParts>
  <Company/>
  <LinksUpToDate>false</LinksUpToDate>
  <CharactersWithSpaces>27550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0802160050 (ред. от 31.05.2019, вст. с 12.06.2019)</dc:title>
  <dc:creator>ДКН / УКН</dc:creator>
  <cp:keywords>08.02</cp:keywords>
  <dc:description>Кредитный договор (типовая форма при выдаче кредита на потребительские нужды с использованием кредитной карточки без нанесения информации о держателе в виде невозобновляемой кредитной линии со снятием наличных денежных средств) по кредиту «Время Жить»</dc:description>
  <cp:lastModifiedBy>А&amp;Н</cp:lastModifiedBy>
  <cp:revision>2</cp:revision>
  <cp:lastPrinted>2018-11-14T12:03:00Z</cp:lastPrinted>
  <dcterms:created xsi:type="dcterms:W3CDTF">2019-11-17T15:07:00Z</dcterms:created>
  <dcterms:modified xsi:type="dcterms:W3CDTF">2019-11-17T15:07:00Z</dcterms:modified>
  <cp:category>08.02</cp:category>
</cp:coreProperties>
</file>